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B0365" w:rsidRPr="00BE0220" w:rsidRDefault="000726E0">
      <w:pPr>
        <w:spacing w:after="0" w:line="240" w:lineRule="auto"/>
        <w:jc w:val="both"/>
        <w:rPr>
          <w:rFonts w:asciiTheme="minorHAnsi" w:hAnsiTheme="minorHAnsi" w:cs="Open Sans Condensed Light"/>
          <w:b/>
          <w:lang w:eastAsia="it-IT"/>
        </w:rPr>
      </w:pPr>
      <w:r w:rsidRPr="00BE0220">
        <w:rPr>
          <w:rFonts w:asciiTheme="minorHAnsi" w:hAnsiTheme="minorHAnsi"/>
          <w:noProof/>
          <w:lang w:val="it-IT" w:eastAsia="it-IT"/>
        </w:rPr>
        <w:drawing>
          <wp:inline distT="0" distB="0" distL="0" distR="0">
            <wp:extent cx="1734820" cy="544195"/>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a:blip r:embed="rId4"/>
                    <a:stretch/>
                  </pic:blipFill>
                  <pic:spPr>
                    <a:xfrm>
                      <a:off x="0" y="0"/>
                      <a:ext cx="1734120" cy="543600"/>
                    </a:xfrm>
                    <a:prstGeom prst="rect">
                      <a:avLst/>
                    </a:prstGeom>
                    <a:ln>
                      <a:noFill/>
                    </a:ln>
                  </pic:spPr>
                </pic:pic>
              </a:graphicData>
            </a:graphic>
          </wp:inline>
        </w:drawing>
      </w:r>
    </w:p>
    <w:p w:rsidR="00BE0220" w:rsidRDefault="00BE0220">
      <w:pPr>
        <w:pStyle w:val="Nessunaspaziatura"/>
        <w:jc w:val="both"/>
        <w:rPr>
          <w:rFonts w:asciiTheme="minorHAnsi" w:hAnsiTheme="minorHAnsi"/>
          <w:i/>
          <w:szCs w:val="20"/>
        </w:rPr>
      </w:pPr>
    </w:p>
    <w:p w:rsidR="004B0365" w:rsidRPr="00BE0220" w:rsidRDefault="004B0365">
      <w:pPr>
        <w:pStyle w:val="Nessunaspaziatura"/>
        <w:jc w:val="both"/>
        <w:rPr>
          <w:rFonts w:asciiTheme="minorHAnsi" w:hAnsiTheme="minorHAnsi"/>
          <w:i/>
          <w:szCs w:val="20"/>
        </w:rPr>
      </w:pPr>
    </w:p>
    <w:p w:rsidR="004B0365" w:rsidRPr="00BE0220" w:rsidRDefault="000726E0">
      <w:pPr>
        <w:pStyle w:val="Nessunaspaziatura"/>
        <w:jc w:val="both"/>
        <w:rPr>
          <w:rFonts w:asciiTheme="minorHAnsi" w:hAnsiTheme="minorHAnsi"/>
        </w:rPr>
      </w:pPr>
      <w:r w:rsidRPr="00BE0220">
        <w:rPr>
          <w:rFonts w:asciiTheme="minorHAnsi" w:hAnsiTheme="minorHAnsi"/>
          <w:b/>
          <w:i/>
        </w:rPr>
        <w:t>40 YEARS OF SONORA</w:t>
      </w:r>
    </w:p>
    <w:p w:rsidR="004B0365" w:rsidRPr="00BE0220" w:rsidRDefault="004B0365">
      <w:pPr>
        <w:pStyle w:val="Nessunaspaziatura"/>
        <w:jc w:val="both"/>
        <w:rPr>
          <w:rFonts w:asciiTheme="minorHAnsi" w:hAnsiTheme="minorHAnsi"/>
          <w:b/>
          <w:i/>
        </w:rPr>
      </w:pPr>
    </w:p>
    <w:p w:rsidR="004B0365" w:rsidRPr="00BE0220" w:rsidRDefault="000726E0">
      <w:pPr>
        <w:pStyle w:val="Nessunaspaziatura"/>
        <w:jc w:val="both"/>
        <w:rPr>
          <w:rFonts w:asciiTheme="minorHAnsi" w:hAnsiTheme="minorHAnsi"/>
        </w:rPr>
      </w:pPr>
      <w:r w:rsidRPr="00BE0220">
        <w:rPr>
          <w:rFonts w:asciiTheme="minorHAnsi" w:hAnsiTheme="minorHAnsi"/>
          <w:i/>
          <w:color w:val="000000" w:themeColor="text1"/>
        </w:rPr>
        <w:t>6 October – 1 December</w:t>
      </w:r>
    </w:p>
    <w:p w:rsidR="004B0365" w:rsidRPr="00BE0220" w:rsidRDefault="000726E0">
      <w:pPr>
        <w:pStyle w:val="Nessunaspaziatura"/>
        <w:jc w:val="both"/>
        <w:rPr>
          <w:rFonts w:asciiTheme="minorHAnsi" w:hAnsiTheme="minorHAnsi"/>
          <w:i/>
        </w:rPr>
      </w:pPr>
      <w:r w:rsidRPr="00BE0220">
        <w:rPr>
          <w:rFonts w:asciiTheme="minorHAnsi" w:hAnsiTheme="minorHAnsi"/>
          <w:i/>
        </w:rPr>
        <w:t>Understate Milano</w:t>
      </w:r>
    </w:p>
    <w:p w:rsidR="004B0365" w:rsidRPr="00BE0220" w:rsidRDefault="000726E0">
      <w:pPr>
        <w:pStyle w:val="Nessunaspaziatura"/>
        <w:jc w:val="both"/>
        <w:rPr>
          <w:rFonts w:asciiTheme="minorHAnsi" w:hAnsiTheme="minorHAnsi"/>
        </w:rPr>
      </w:pPr>
      <w:proofErr w:type="spellStart"/>
      <w:r w:rsidRPr="00BE0220">
        <w:rPr>
          <w:rFonts w:asciiTheme="minorHAnsi" w:hAnsiTheme="minorHAnsi"/>
          <w:i/>
        </w:rPr>
        <w:t>Viale</w:t>
      </w:r>
      <w:proofErr w:type="spellEnd"/>
      <w:r w:rsidRPr="00BE0220">
        <w:rPr>
          <w:rFonts w:asciiTheme="minorHAnsi" w:hAnsiTheme="minorHAnsi"/>
          <w:i/>
        </w:rPr>
        <w:t xml:space="preserve"> Francesco Crispi, 5, Milan</w:t>
      </w:r>
    </w:p>
    <w:p w:rsidR="004B0365" w:rsidRPr="00BE0220" w:rsidRDefault="004B0365">
      <w:pPr>
        <w:pStyle w:val="Nessunaspaziatura"/>
        <w:jc w:val="both"/>
        <w:rPr>
          <w:rFonts w:asciiTheme="minorHAnsi" w:hAnsiTheme="minorHAnsi"/>
          <w:i/>
        </w:rPr>
      </w:pPr>
    </w:p>
    <w:p w:rsidR="004B0365" w:rsidRPr="00BE0220" w:rsidRDefault="004B0365">
      <w:pPr>
        <w:pStyle w:val="Nessunaspaziatura"/>
        <w:jc w:val="both"/>
        <w:rPr>
          <w:rFonts w:asciiTheme="minorHAnsi" w:hAnsiTheme="minorHAnsi"/>
          <w:i/>
        </w:rPr>
      </w:pPr>
    </w:p>
    <w:p w:rsidR="004B0365" w:rsidRPr="00BE0220" w:rsidRDefault="000726E0">
      <w:pPr>
        <w:spacing w:after="0" w:line="240" w:lineRule="auto"/>
        <w:jc w:val="both"/>
        <w:rPr>
          <w:rFonts w:asciiTheme="minorHAnsi" w:hAnsiTheme="minorHAnsi"/>
        </w:rPr>
      </w:pPr>
      <w:r w:rsidRPr="00BE0220">
        <w:rPr>
          <w:rFonts w:asciiTheme="minorHAnsi" w:hAnsiTheme="minorHAnsi"/>
        </w:rPr>
        <w:t xml:space="preserve">This year </w:t>
      </w:r>
      <w:proofErr w:type="spellStart"/>
      <w:r w:rsidRPr="00BE0220">
        <w:rPr>
          <w:rFonts w:asciiTheme="minorHAnsi" w:hAnsiTheme="minorHAnsi"/>
          <w:b/>
        </w:rPr>
        <w:t>Oluce</w:t>
      </w:r>
      <w:proofErr w:type="spellEnd"/>
      <w:r w:rsidRPr="00BE0220">
        <w:rPr>
          <w:rFonts w:asciiTheme="minorHAnsi" w:hAnsiTheme="minorHAnsi"/>
        </w:rPr>
        <w:t xml:space="preserve"> celebrates the birthday of one of the most emblematic products designed by </w:t>
      </w:r>
      <w:proofErr w:type="spellStart"/>
      <w:r w:rsidRPr="00BE0220">
        <w:rPr>
          <w:rFonts w:asciiTheme="minorHAnsi" w:hAnsiTheme="minorHAnsi"/>
          <w:b/>
        </w:rPr>
        <w:t>Vico</w:t>
      </w:r>
      <w:proofErr w:type="spellEnd"/>
      <w:r w:rsidRPr="00BE0220">
        <w:rPr>
          <w:rFonts w:asciiTheme="minorHAnsi" w:hAnsiTheme="minorHAnsi"/>
          <w:b/>
        </w:rPr>
        <w:t xml:space="preserve"> </w:t>
      </w:r>
      <w:proofErr w:type="spellStart"/>
      <w:r w:rsidRPr="00BE0220">
        <w:rPr>
          <w:rFonts w:asciiTheme="minorHAnsi" w:hAnsiTheme="minorHAnsi"/>
          <w:b/>
        </w:rPr>
        <w:t>Magistretti</w:t>
      </w:r>
      <w:proofErr w:type="spellEnd"/>
      <w:r w:rsidRPr="00BE0220">
        <w:rPr>
          <w:rFonts w:asciiTheme="minorHAnsi" w:hAnsiTheme="minorHAnsi"/>
        </w:rPr>
        <w:t xml:space="preserve"> over the course of his long collaboration with the company: the </w:t>
      </w:r>
      <w:r w:rsidRPr="00BE0220">
        <w:rPr>
          <w:rFonts w:asciiTheme="minorHAnsi" w:hAnsiTheme="minorHAnsi"/>
          <w:b/>
          <w:bCs/>
        </w:rPr>
        <w:t xml:space="preserve">Sonora </w:t>
      </w:r>
      <w:r w:rsidRPr="00BE0220">
        <w:rPr>
          <w:rFonts w:asciiTheme="minorHAnsi" w:hAnsiTheme="minorHAnsi"/>
        </w:rPr>
        <w:t xml:space="preserve">lamp. In 2016 this archetype of lighting celebrates </w:t>
      </w:r>
      <w:r w:rsidRPr="00BE0220">
        <w:rPr>
          <w:rFonts w:asciiTheme="minorHAnsi" w:hAnsiTheme="minorHAnsi"/>
          <w:b/>
          <w:bCs/>
        </w:rPr>
        <w:t>40 years</w:t>
      </w:r>
      <w:r w:rsidRPr="00BE0220">
        <w:rPr>
          <w:rFonts w:asciiTheme="minorHAnsi" w:hAnsiTheme="minorHAnsi"/>
        </w:rPr>
        <w:t xml:space="preserve"> and </w:t>
      </w:r>
      <w:proofErr w:type="spellStart"/>
      <w:r w:rsidRPr="00BE0220">
        <w:rPr>
          <w:rFonts w:asciiTheme="minorHAnsi" w:hAnsiTheme="minorHAnsi"/>
          <w:b/>
          <w:bCs/>
        </w:rPr>
        <w:t>Oluce</w:t>
      </w:r>
      <w:proofErr w:type="spellEnd"/>
      <w:r w:rsidRPr="00BE0220">
        <w:rPr>
          <w:rFonts w:asciiTheme="minorHAnsi" w:hAnsiTheme="minorHAnsi"/>
        </w:rPr>
        <w:t xml:space="preserve"> has chosen to commemorate this event with an </w:t>
      </w:r>
      <w:r w:rsidRPr="00BE0220">
        <w:rPr>
          <w:rFonts w:asciiTheme="minorHAnsi" w:hAnsiTheme="minorHAnsi"/>
          <w:b/>
          <w:bCs/>
        </w:rPr>
        <w:t>exhibition</w:t>
      </w:r>
      <w:r w:rsidRPr="00BE0220">
        <w:rPr>
          <w:rFonts w:asciiTheme="minorHAnsi" w:hAnsiTheme="minorHAnsi"/>
        </w:rPr>
        <w:t xml:space="preserve"> on display within the </w:t>
      </w:r>
      <w:r w:rsidRPr="00BE0220">
        <w:rPr>
          <w:rFonts w:asciiTheme="minorHAnsi" w:hAnsiTheme="minorHAnsi"/>
          <w:b/>
          <w:bCs/>
        </w:rPr>
        <w:t>Understate</w:t>
      </w:r>
      <w:r w:rsidRPr="00BE0220">
        <w:rPr>
          <w:rFonts w:asciiTheme="minorHAnsi" w:hAnsiTheme="minorHAnsi"/>
        </w:rPr>
        <w:t xml:space="preserve"> spaces (a Milanese trend and style workshop renowned among design enthusiasts) and with a video created together with the </w:t>
      </w:r>
      <w:r w:rsidRPr="00BE0220">
        <w:rPr>
          <w:rFonts w:asciiTheme="minorHAnsi" w:hAnsiTheme="minorHAnsi"/>
          <w:b/>
        </w:rPr>
        <w:t xml:space="preserve">Fondazione </w:t>
      </w:r>
      <w:proofErr w:type="spellStart"/>
      <w:r w:rsidRPr="00BE0220">
        <w:rPr>
          <w:rFonts w:asciiTheme="minorHAnsi" w:hAnsiTheme="minorHAnsi"/>
          <w:b/>
        </w:rPr>
        <w:t>Magistretti</w:t>
      </w:r>
      <w:proofErr w:type="spellEnd"/>
      <w:r w:rsidRPr="00BE0220">
        <w:rPr>
          <w:rFonts w:asciiTheme="minorHAnsi" w:hAnsiTheme="minorHAnsi"/>
        </w:rPr>
        <w:t xml:space="preserve">. </w:t>
      </w:r>
    </w:p>
    <w:p w:rsidR="004B0365" w:rsidRPr="00BE0220" w:rsidRDefault="004B0365">
      <w:pPr>
        <w:spacing w:after="0" w:line="240" w:lineRule="auto"/>
        <w:jc w:val="both"/>
        <w:rPr>
          <w:rFonts w:asciiTheme="minorHAnsi" w:hAnsiTheme="minorHAnsi"/>
        </w:rPr>
      </w:pPr>
    </w:p>
    <w:p w:rsidR="004B0365" w:rsidRPr="00BE0220" w:rsidRDefault="000726E0">
      <w:pPr>
        <w:spacing w:after="0" w:line="240" w:lineRule="auto"/>
        <w:jc w:val="both"/>
        <w:rPr>
          <w:rFonts w:asciiTheme="minorHAnsi" w:hAnsiTheme="minorHAnsi"/>
        </w:rPr>
      </w:pPr>
      <w:r w:rsidRPr="00BE0220">
        <w:rPr>
          <w:rFonts w:asciiTheme="minorHAnsi" w:hAnsiTheme="minorHAnsi"/>
          <w:b/>
          <w:bCs/>
        </w:rPr>
        <w:t xml:space="preserve">Sonora’s </w:t>
      </w:r>
      <w:r w:rsidRPr="00BE0220">
        <w:rPr>
          <w:rFonts w:asciiTheme="minorHAnsi" w:hAnsiTheme="minorHAnsi"/>
        </w:rPr>
        <w:t xml:space="preserve">history is that of a pure geometric shape, pursued by </w:t>
      </w:r>
      <w:proofErr w:type="spellStart"/>
      <w:r w:rsidRPr="00BE0220">
        <w:rPr>
          <w:rFonts w:asciiTheme="minorHAnsi" w:hAnsiTheme="minorHAnsi"/>
          <w:b/>
          <w:bCs/>
        </w:rPr>
        <w:t>Magistretti</w:t>
      </w:r>
      <w:proofErr w:type="spellEnd"/>
      <w:r w:rsidRPr="00BE0220">
        <w:rPr>
          <w:rFonts w:asciiTheme="minorHAnsi" w:hAnsiTheme="minorHAnsi"/>
          <w:b/>
          <w:bCs/>
        </w:rPr>
        <w:t xml:space="preserve"> </w:t>
      </w:r>
      <w:r w:rsidRPr="00BE0220">
        <w:rPr>
          <w:rFonts w:asciiTheme="minorHAnsi" w:hAnsiTheme="minorHAnsi"/>
        </w:rPr>
        <w:t xml:space="preserve">throughout his entire life. The creative journey that he took in his projects, as both architect and designer, is, in fact, quite unique: his constant travel companion and his inspiration was geometry, always and regardless, simplification. Conceived in 1976 and produced in numerous materials and sizes, </w:t>
      </w:r>
      <w:r w:rsidRPr="00BE0220">
        <w:rPr>
          <w:rFonts w:asciiTheme="minorHAnsi" w:hAnsiTheme="minorHAnsi"/>
          <w:b/>
          <w:bCs/>
        </w:rPr>
        <w:t>Sonora</w:t>
      </w:r>
      <w:r w:rsidRPr="00BE0220">
        <w:rPr>
          <w:rFonts w:asciiTheme="minorHAnsi" w:hAnsiTheme="minorHAnsi"/>
        </w:rPr>
        <w:t xml:space="preserve"> is one of the emblems of this creative journey and has remained, for the past 40 years, one of the most </w:t>
      </w:r>
      <w:proofErr w:type="gramStart"/>
      <w:r w:rsidRPr="00BE0220">
        <w:rPr>
          <w:rFonts w:asciiTheme="minorHAnsi" w:hAnsiTheme="minorHAnsi"/>
        </w:rPr>
        <w:t>well-loved</w:t>
      </w:r>
      <w:proofErr w:type="gramEnd"/>
      <w:r w:rsidRPr="00BE0220">
        <w:rPr>
          <w:rFonts w:asciiTheme="minorHAnsi" w:hAnsiTheme="minorHAnsi"/>
        </w:rPr>
        <w:t xml:space="preserve"> lamps, not only by the general public but also by </w:t>
      </w:r>
      <w:proofErr w:type="spellStart"/>
      <w:r w:rsidRPr="00BE0220">
        <w:rPr>
          <w:rFonts w:asciiTheme="minorHAnsi" w:hAnsiTheme="minorHAnsi"/>
          <w:b/>
          <w:bCs/>
        </w:rPr>
        <w:t>Magistretti</w:t>
      </w:r>
      <w:proofErr w:type="spellEnd"/>
      <w:r w:rsidRPr="00BE0220">
        <w:rPr>
          <w:rFonts w:asciiTheme="minorHAnsi" w:hAnsiTheme="minorHAnsi"/>
        </w:rPr>
        <w:t xml:space="preserve"> himself.</w:t>
      </w:r>
    </w:p>
    <w:p w:rsidR="004B0365" w:rsidRPr="00BE0220" w:rsidRDefault="004B0365">
      <w:pPr>
        <w:spacing w:after="0" w:line="240" w:lineRule="auto"/>
        <w:jc w:val="both"/>
        <w:rPr>
          <w:rFonts w:asciiTheme="minorHAnsi" w:hAnsiTheme="minorHAnsi"/>
        </w:rPr>
      </w:pPr>
    </w:p>
    <w:p w:rsidR="004B0365" w:rsidRPr="00BE0220" w:rsidRDefault="000726E0">
      <w:pPr>
        <w:spacing w:after="0" w:line="240" w:lineRule="auto"/>
        <w:jc w:val="both"/>
        <w:rPr>
          <w:rFonts w:asciiTheme="minorHAnsi" w:hAnsiTheme="minorHAnsi"/>
        </w:rPr>
      </w:pPr>
      <w:r w:rsidRPr="00BE0220">
        <w:rPr>
          <w:rFonts w:asciiTheme="minorHAnsi" w:hAnsiTheme="minorHAnsi"/>
        </w:rPr>
        <w:t xml:space="preserve">From 6 October to 1 December the “hemisphere” will be the focus of an </w:t>
      </w:r>
      <w:r w:rsidRPr="00BE0220">
        <w:rPr>
          <w:rFonts w:asciiTheme="minorHAnsi" w:hAnsiTheme="minorHAnsi"/>
          <w:b/>
          <w:bCs/>
        </w:rPr>
        <w:t>exhibit</w:t>
      </w:r>
      <w:r w:rsidRPr="00BE0220">
        <w:rPr>
          <w:rFonts w:asciiTheme="minorHAnsi" w:hAnsiTheme="minorHAnsi"/>
        </w:rPr>
        <w:t xml:space="preserve"> on display in the </w:t>
      </w:r>
      <w:r w:rsidRPr="00BE0220">
        <w:rPr>
          <w:rFonts w:asciiTheme="minorHAnsi" w:hAnsiTheme="minorHAnsi"/>
          <w:b/>
          <w:bCs/>
        </w:rPr>
        <w:t>Understate</w:t>
      </w:r>
      <w:r w:rsidRPr="00BE0220">
        <w:rPr>
          <w:rFonts w:asciiTheme="minorHAnsi" w:hAnsiTheme="minorHAnsi"/>
        </w:rPr>
        <w:t xml:space="preserve"> spaces, an installation which will include </w:t>
      </w:r>
      <w:proofErr w:type="spellStart"/>
      <w:r w:rsidRPr="00BE0220">
        <w:rPr>
          <w:rFonts w:asciiTheme="minorHAnsi" w:hAnsiTheme="minorHAnsi"/>
          <w:b/>
          <w:bCs/>
        </w:rPr>
        <w:t>Vico</w:t>
      </w:r>
      <w:proofErr w:type="spellEnd"/>
      <w:r w:rsidRPr="00BE0220">
        <w:rPr>
          <w:rFonts w:asciiTheme="minorHAnsi" w:hAnsiTheme="minorHAnsi"/>
          <w:b/>
          <w:bCs/>
        </w:rPr>
        <w:t xml:space="preserve"> </w:t>
      </w:r>
      <w:proofErr w:type="spellStart"/>
      <w:r w:rsidRPr="00BE0220">
        <w:rPr>
          <w:rFonts w:asciiTheme="minorHAnsi" w:hAnsiTheme="minorHAnsi"/>
          <w:b/>
          <w:bCs/>
        </w:rPr>
        <w:t>Magistretti’s</w:t>
      </w:r>
      <w:proofErr w:type="spellEnd"/>
      <w:r w:rsidRPr="00BE0220">
        <w:rPr>
          <w:rFonts w:asciiTheme="minorHAnsi" w:hAnsiTheme="minorHAnsi"/>
        </w:rPr>
        <w:t xml:space="preserve"> original sketches and designs, as well as all of the various versions of the lamp that have been produced through the years, creating a sort of </w:t>
      </w:r>
      <w:r w:rsidRPr="00BE0220">
        <w:rPr>
          <w:rFonts w:asciiTheme="minorHAnsi" w:hAnsiTheme="minorHAnsi"/>
          <w:i/>
          <w:iCs/>
        </w:rPr>
        <w:t>time-line</w:t>
      </w:r>
      <w:r w:rsidRPr="00BE0220">
        <w:rPr>
          <w:rFonts w:asciiTheme="minorHAnsi" w:hAnsiTheme="minorHAnsi"/>
        </w:rPr>
        <w:t xml:space="preserve"> of images: a concept that becomes a design, a product, and finally an icon. Thus the space’s two levels will act as a showcase for the </w:t>
      </w:r>
      <w:r w:rsidRPr="00BE0220">
        <w:rPr>
          <w:rFonts w:asciiTheme="minorHAnsi" w:hAnsiTheme="minorHAnsi"/>
          <w:b/>
          <w:bCs/>
        </w:rPr>
        <w:t>most well-known Sonora models</w:t>
      </w:r>
      <w:r w:rsidRPr="00BE0220">
        <w:rPr>
          <w:rFonts w:asciiTheme="minorHAnsi" w:hAnsiTheme="minorHAnsi"/>
        </w:rPr>
        <w:t xml:space="preserve">, like the majestic model 493 measuring 130cm in diameter, as well as the </w:t>
      </w:r>
      <w:r w:rsidRPr="00BE0220">
        <w:rPr>
          <w:rFonts w:asciiTheme="minorHAnsi" w:hAnsiTheme="minorHAnsi"/>
          <w:b/>
          <w:bCs/>
        </w:rPr>
        <w:t>latest versions included in the catalogue</w:t>
      </w:r>
      <w:r w:rsidRPr="00BE0220">
        <w:rPr>
          <w:rFonts w:asciiTheme="minorHAnsi" w:hAnsiTheme="minorHAnsi"/>
        </w:rPr>
        <w:t>, with a gold or black finish and measuring 38cm and 50cm in diameter.</w:t>
      </w:r>
    </w:p>
    <w:p w:rsidR="004B0365" w:rsidRPr="00BE0220" w:rsidRDefault="004B0365">
      <w:pPr>
        <w:spacing w:after="0" w:line="240" w:lineRule="auto"/>
        <w:jc w:val="both"/>
        <w:rPr>
          <w:rFonts w:asciiTheme="minorHAnsi" w:hAnsiTheme="minorHAnsi"/>
        </w:rPr>
      </w:pPr>
    </w:p>
    <w:p w:rsidR="004B0365" w:rsidRPr="00BE0220" w:rsidRDefault="000726E0">
      <w:pPr>
        <w:spacing w:after="0" w:line="240" w:lineRule="auto"/>
        <w:jc w:val="both"/>
        <w:rPr>
          <w:rFonts w:asciiTheme="minorHAnsi" w:hAnsiTheme="minorHAnsi"/>
        </w:rPr>
      </w:pPr>
      <w:r w:rsidRPr="00BE0220">
        <w:rPr>
          <w:rFonts w:asciiTheme="minorHAnsi" w:hAnsiTheme="minorHAnsi"/>
        </w:rPr>
        <w:t xml:space="preserve">Several </w:t>
      </w:r>
      <w:r w:rsidRPr="00BE0220">
        <w:rPr>
          <w:rFonts w:asciiTheme="minorHAnsi" w:hAnsiTheme="minorHAnsi"/>
          <w:b/>
          <w:bCs/>
        </w:rPr>
        <w:t>ad hoc models with all-new finishes</w:t>
      </w:r>
      <w:r w:rsidRPr="00BE0220">
        <w:rPr>
          <w:rFonts w:asciiTheme="minorHAnsi" w:hAnsiTheme="minorHAnsi"/>
        </w:rPr>
        <w:t xml:space="preserve"> have been created specifically for the exhibit, demonstrating how, even after 40 years, an icon still has the power to captivate people. In fact, </w:t>
      </w:r>
      <w:proofErr w:type="spellStart"/>
      <w:r w:rsidRPr="00BE0220">
        <w:rPr>
          <w:rFonts w:asciiTheme="minorHAnsi" w:hAnsiTheme="minorHAnsi"/>
          <w:b/>
          <w:bCs/>
        </w:rPr>
        <w:t>Oluce</w:t>
      </w:r>
      <w:proofErr w:type="spellEnd"/>
      <w:r w:rsidRPr="00BE0220">
        <w:rPr>
          <w:rFonts w:asciiTheme="minorHAnsi" w:hAnsiTheme="minorHAnsi"/>
          <w:b/>
          <w:bCs/>
        </w:rPr>
        <w:t xml:space="preserve"> </w:t>
      </w:r>
      <w:r w:rsidRPr="00BE0220">
        <w:rPr>
          <w:rFonts w:asciiTheme="minorHAnsi" w:hAnsiTheme="minorHAnsi"/>
        </w:rPr>
        <w:t xml:space="preserve">has revisited the body of the lamp, now making it available in two </w:t>
      </w:r>
      <w:r w:rsidRPr="00BE0220">
        <w:rPr>
          <w:rFonts w:asciiTheme="minorHAnsi" w:hAnsiTheme="minorHAnsi"/>
          <w:i/>
          <w:iCs/>
        </w:rPr>
        <w:t>bespoke</w:t>
      </w:r>
      <w:r w:rsidRPr="00BE0220">
        <w:rPr>
          <w:rFonts w:asciiTheme="minorHAnsi" w:hAnsiTheme="minorHAnsi"/>
        </w:rPr>
        <w:t xml:space="preserve"> finishes, the first one bronze and the second one a </w:t>
      </w:r>
      <w:bookmarkStart w:id="0" w:name="_GoBack"/>
      <w:bookmarkEnd w:id="0"/>
      <w:r w:rsidRPr="00BE0220">
        <w:rPr>
          <w:rFonts w:asciiTheme="minorHAnsi" w:hAnsiTheme="minorHAnsi"/>
        </w:rPr>
        <w:t xml:space="preserve">sophisticated </w:t>
      </w:r>
      <w:proofErr w:type="spellStart"/>
      <w:r w:rsidRPr="00BE0220">
        <w:rPr>
          <w:rFonts w:asciiTheme="minorHAnsi" w:hAnsiTheme="minorHAnsi"/>
        </w:rPr>
        <w:t>craquelé</w:t>
      </w:r>
      <w:proofErr w:type="spellEnd"/>
      <w:r w:rsidRPr="00BE0220">
        <w:rPr>
          <w:rFonts w:asciiTheme="minorHAnsi" w:hAnsiTheme="minorHAnsi"/>
        </w:rPr>
        <w:t xml:space="preserve"> ice finish.</w:t>
      </w:r>
    </w:p>
    <w:p w:rsidR="004B0365" w:rsidRPr="00BE0220" w:rsidRDefault="004B0365">
      <w:pPr>
        <w:spacing w:after="0" w:line="240" w:lineRule="auto"/>
        <w:jc w:val="both"/>
        <w:rPr>
          <w:rFonts w:asciiTheme="minorHAnsi" w:hAnsiTheme="minorHAnsi"/>
        </w:rPr>
      </w:pPr>
    </w:p>
    <w:p w:rsidR="004B0365" w:rsidRPr="00BE0220" w:rsidRDefault="000726E0">
      <w:pPr>
        <w:spacing w:after="0" w:line="240" w:lineRule="auto"/>
        <w:jc w:val="both"/>
        <w:rPr>
          <w:rFonts w:asciiTheme="minorHAnsi" w:hAnsiTheme="minorHAnsi"/>
        </w:rPr>
      </w:pPr>
      <w:r w:rsidRPr="00BE0220">
        <w:rPr>
          <w:rFonts w:asciiTheme="minorHAnsi" w:hAnsiTheme="minorHAnsi"/>
        </w:rPr>
        <w:t xml:space="preserve">The two all-new Sonora models highlight the potential and the possibilities offered by </w:t>
      </w:r>
      <w:r w:rsidRPr="00BE0220">
        <w:rPr>
          <w:rFonts w:asciiTheme="minorHAnsi" w:hAnsiTheme="minorHAnsi"/>
          <w:b/>
          <w:bCs/>
        </w:rPr>
        <w:t>Bespoke Tailoring</w:t>
      </w:r>
      <w:r w:rsidRPr="00BE0220">
        <w:rPr>
          <w:rFonts w:asciiTheme="minorHAnsi" w:hAnsiTheme="minorHAnsi"/>
        </w:rPr>
        <w:t xml:space="preserve">, a special “product personalization” section dedicated to </w:t>
      </w:r>
      <w:r w:rsidRPr="00BE0220">
        <w:rPr>
          <w:rFonts w:asciiTheme="minorHAnsi" w:hAnsiTheme="minorHAnsi"/>
          <w:i/>
          <w:iCs/>
        </w:rPr>
        <w:t>contracting</w:t>
      </w:r>
      <w:r w:rsidRPr="00BE0220">
        <w:rPr>
          <w:rFonts w:asciiTheme="minorHAnsi" w:hAnsiTheme="minorHAnsi"/>
        </w:rPr>
        <w:t xml:space="preserve">. In fact, in addition to the products available in the catalogue, </w:t>
      </w:r>
      <w:proofErr w:type="spellStart"/>
      <w:r w:rsidRPr="00BE0220">
        <w:rPr>
          <w:rFonts w:asciiTheme="minorHAnsi" w:hAnsiTheme="minorHAnsi"/>
          <w:b/>
          <w:bCs/>
        </w:rPr>
        <w:t>Oluce</w:t>
      </w:r>
      <w:proofErr w:type="spellEnd"/>
      <w:r w:rsidRPr="00BE0220">
        <w:rPr>
          <w:rFonts w:asciiTheme="minorHAnsi" w:hAnsiTheme="minorHAnsi"/>
        </w:rPr>
        <w:t xml:space="preserve"> also offers the possibility of creating tailor-made lamps for specific needs or of producing modular variations of products from pre-existing collections, as in the specific case of </w:t>
      </w:r>
      <w:r w:rsidRPr="00BE0220">
        <w:rPr>
          <w:rFonts w:asciiTheme="minorHAnsi" w:hAnsiTheme="minorHAnsi"/>
          <w:b/>
          <w:bCs/>
        </w:rPr>
        <w:t>Sonora</w:t>
      </w:r>
      <w:r w:rsidRPr="00BE0220">
        <w:rPr>
          <w:rFonts w:asciiTheme="minorHAnsi" w:hAnsiTheme="minorHAnsi"/>
        </w:rPr>
        <w:t xml:space="preserve">. </w:t>
      </w:r>
    </w:p>
    <w:p w:rsidR="004B0365" w:rsidRPr="00BE0220" w:rsidRDefault="004B0365">
      <w:pPr>
        <w:spacing w:after="0" w:line="240" w:lineRule="auto"/>
        <w:jc w:val="both"/>
        <w:rPr>
          <w:rFonts w:asciiTheme="minorHAnsi" w:hAnsiTheme="minorHAnsi"/>
        </w:rPr>
      </w:pPr>
    </w:p>
    <w:p w:rsidR="004B0365" w:rsidRPr="00BE0220" w:rsidRDefault="000726E0">
      <w:pPr>
        <w:spacing w:after="0" w:line="240" w:lineRule="auto"/>
        <w:jc w:val="both"/>
        <w:rPr>
          <w:rFonts w:asciiTheme="minorHAnsi" w:hAnsiTheme="minorHAnsi"/>
        </w:rPr>
      </w:pPr>
      <w:r w:rsidRPr="00BE0220">
        <w:rPr>
          <w:rFonts w:asciiTheme="minorHAnsi" w:hAnsiTheme="minorHAnsi"/>
        </w:rPr>
        <w:t xml:space="preserve">Furthermore, </w:t>
      </w:r>
      <w:r w:rsidRPr="00BE0220">
        <w:rPr>
          <w:rFonts w:asciiTheme="minorHAnsi" w:hAnsiTheme="minorHAnsi"/>
          <w:b/>
          <w:bCs/>
        </w:rPr>
        <w:t>Sonora’s</w:t>
      </w:r>
      <w:r w:rsidRPr="00BE0220">
        <w:rPr>
          <w:rFonts w:asciiTheme="minorHAnsi" w:hAnsiTheme="minorHAnsi"/>
        </w:rPr>
        <w:t xml:space="preserve"> story is also the focus of a video created by </w:t>
      </w:r>
      <w:proofErr w:type="spellStart"/>
      <w:r w:rsidRPr="00BE0220">
        <w:rPr>
          <w:rFonts w:asciiTheme="minorHAnsi" w:hAnsiTheme="minorHAnsi"/>
          <w:b/>
          <w:bCs/>
        </w:rPr>
        <w:t>Oluce</w:t>
      </w:r>
      <w:proofErr w:type="spellEnd"/>
      <w:r w:rsidRPr="00BE0220">
        <w:rPr>
          <w:rFonts w:asciiTheme="minorHAnsi" w:hAnsiTheme="minorHAnsi"/>
        </w:rPr>
        <w:t xml:space="preserve"> in collaboration with the </w:t>
      </w:r>
      <w:r w:rsidRPr="00BE0220">
        <w:rPr>
          <w:rFonts w:asciiTheme="minorHAnsi" w:hAnsiTheme="minorHAnsi"/>
          <w:b/>
          <w:bCs/>
        </w:rPr>
        <w:t xml:space="preserve">Fondazione </w:t>
      </w:r>
      <w:proofErr w:type="spellStart"/>
      <w:r w:rsidRPr="00BE0220">
        <w:rPr>
          <w:rFonts w:asciiTheme="minorHAnsi" w:hAnsiTheme="minorHAnsi"/>
          <w:b/>
          <w:bCs/>
        </w:rPr>
        <w:t>Magistretti</w:t>
      </w:r>
      <w:proofErr w:type="spellEnd"/>
      <w:r w:rsidRPr="00BE0220">
        <w:rPr>
          <w:rFonts w:asciiTheme="minorHAnsi" w:hAnsiTheme="minorHAnsi"/>
          <w:b/>
          <w:bCs/>
        </w:rPr>
        <w:t xml:space="preserve"> </w:t>
      </w:r>
      <w:r w:rsidRPr="00BE0220">
        <w:rPr>
          <w:rFonts w:asciiTheme="minorHAnsi" w:hAnsiTheme="minorHAnsi"/>
        </w:rPr>
        <w:t xml:space="preserve">entitled </w:t>
      </w:r>
      <w:r w:rsidRPr="00BE0220">
        <w:rPr>
          <w:rFonts w:asciiTheme="minorHAnsi" w:hAnsiTheme="minorHAnsi"/>
          <w:b/>
        </w:rPr>
        <w:t>#40annidisonora</w:t>
      </w:r>
      <w:r w:rsidRPr="00BE0220">
        <w:rPr>
          <w:rFonts w:asciiTheme="minorHAnsi" w:hAnsiTheme="minorHAnsi"/>
        </w:rPr>
        <w:t xml:space="preserve"> [40yearsofsonora]</w:t>
      </w:r>
      <w:r w:rsidRPr="00BE0220">
        <w:rPr>
          <w:rFonts w:asciiTheme="minorHAnsi" w:hAnsiTheme="minorHAnsi"/>
          <w:color w:val="000000" w:themeColor="text1"/>
        </w:rPr>
        <w:t xml:space="preserve">, a short 10-minute film that explores the inspiration, little known facts, and background that brought </w:t>
      </w:r>
      <w:r w:rsidRPr="00BE0220">
        <w:rPr>
          <w:rFonts w:asciiTheme="minorHAnsi" w:hAnsiTheme="minorHAnsi"/>
          <w:b/>
          <w:bCs/>
          <w:color w:val="000000" w:themeColor="text1"/>
        </w:rPr>
        <w:t>Sonora</w:t>
      </w:r>
      <w:r w:rsidRPr="00BE0220">
        <w:rPr>
          <w:rFonts w:asciiTheme="minorHAnsi" w:hAnsiTheme="minorHAnsi"/>
          <w:color w:val="000000" w:themeColor="text1"/>
        </w:rPr>
        <w:t xml:space="preserve"> to life. Narrated by </w:t>
      </w:r>
      <w:r w:rsidRPr="00BE0220">
        <w:rPr>
          <w:rFonts w:asciiTheme="minorHAnsi" w:hAnsiTheme="minorHAnsi"/>
          <w:b/>
          <w:color w:val="000000" w:themeColor="text1"/>
        </w:rPr>
        <w:t xml:space="preserve">Margherita </w:t>
      </w:r>
      <w:proofErr w:type="spellStart"/>
      <w:r w:rsidRPr="00BE0220">
        <w:rPr>
          <w:rFonts w:asciiTheme="minorHAnsi" w:hAnsiTheme="minorHAnsi"/>
          <w:b/>
          <w:color w:val="000000" w:themeColor="text1"/>
        </w:rPr>
        <w:t>Pellino</w:t>
      </w:r>
      <w:proofErr w:type="spellEnd"/>
      <w:r w:rsidRPr="00BE0220">
        <w:rPr>
          <w:rFonts w:asciiTheme="minorHAnsi" w:hAnsiTheme="minorHAnsi"/>
          <w:b/>
          <w:color w:val="000000" w:themeColor="text1"/>
        </w:rPr>
        <w:t xml:space="preserve"> </w:t>
      </w:r>
      <w:r w:rsidRPr="00BE0220">
        <w:rPr>
          <w:rFonts w:asciiTheme="minorHAnsi" w:hAnsiTheme="minorHAnsi"/>
          <w:color w:val="000000" w:themeColor="text1"/>
        </w:rPr>
        <w:t xml:space="preserve">– </w:t>
      </w:r>
      <w:proofErr w:type="spellStart"/>
      <w:r w:rsidRPr="00BE0220">
        <w:rPr>
          <w:rFonts w:asciiTheme="minorHAnsi" w:hAnsiTheme="minorHAnsi"/>
          <w:color w:val="000000" w:themeColor="text1"/>
        </w:rPr>
        <w:t>Magistretti’s</w:t>
      </w:r>
      <w:proofErr w:type="spellEnd"/>
      <w:r w:rsidRPr="00BE0220">
        <w:rPr>
          <w:rFonts w:asciiTheme="minorHAnsi" w:hAnsiTheme="minorHAnsi"/>
          <w:color w:val="000000" w:themeColor="text1"/>
        </w:rPr>
        <w:t xml:space="preserve"> grand-daughter and curator of the foundation’s archives – and with a series of archived interviews with </w:t>
      </w:r>
      <w:proofErr w:type="spellStart"/>
      <w:r w:rsidRPr="00BE0220">
        <w:rPr>
          <w:rFonts w:asciiTheme="minorHAnsi" w:hAnsiTheme="minorHAnsi"/>
          <w:b/>
          <w:bCs/>
          <w:color w:val="000000" w:themeColor="text1"/>
        </w:rPr>
        <w:t>Magistretti</w:t>
      </w:r>
      <w:proofErr w:type="spellEnd"/>
      <w:r w:rsidRPr="00BE0220">
        <w:rPr>
          <w:rFonts w:asciiTheme="minorHAnsi" w:hAnsiTheme="minorHAnsi"/>
          <w:color w:val="000000" w:themeColor="text1"/>
        </w:rPr>
        <w:t xml:space="preserve"> himself, the video seamlessly combines past and present, discussing </w:t>
      </w:r>
      <w:r w:rsidRPr="00BE0220">
        <w:rPr>
          <w:rFonts w:asciiTheme="minorHAnsi" w:hAnsiTheme="minorHAnsi"/>
          <w:b/>
          <w:bCs/>
          <w:color w:val="000000" w:themeColor="text1"/>
        </w:rPr>
        <w:t>Sonora</w:t>
      </w:r>
      <w:r w:rsidRPr="00BE0220">
        <w:rPr>
          <w:rFonts w:asciiTheme="minorHAnsi" w:hAnsiTheme="minorHAnsi"/>
          <w:color w:val="000000" w:themeColor="text1"/>
        </w:rPr>
        <w:t xml:space="preserve">, </w:t>
      </w:r>
      <w:proofErr w:type="spellStart"/>
      <w:r w:rsidRPr="00BE0220">
        <w:rPr>
          <w:rFonts w:asciiTheme="minorHAnsi" w:hAnsiTheme="minorHAnsi"/>
          <w:b/>
          <w:bCs/>
          <w:color w:val="000000" w:themeColor="text1"/>
        </w:rPr>
        <w:t>Magistretti’s</w:t>
      </w:r>
      <w:proofErr w:type="spellEnd"/>
      <w:r w:rsidRPr="00BE0220">
        <w:rPr>
          <w:rFonts w:asciiTheme="minorHAnsi" w:hAnsiTheme="minorHAnsi"/>
          <w:color w:val="000000" w:themeColor="text1"/>
        </w:rPr>
        <w:t xml:space="preserve"> style, and his relationship with the company. Starting in the 1970s the designer and architect became involved with </w:t>
      </w:r>
      <w:proofErr w:type="spellStart"/>
      <w:r w:rsidRPr="00BE0220">
        <w:rPr>
          <w:rFonts w:asciiTheme="minorHAnsi" w:hAnsiTheme="minorHAnsi"/>
          <w:b/>
          <w:bCs/>
          <w:color w:val="000000" w:themeColor="text1"/>
        </w:rPr>
        <w:t>Oluce</w:t>
      </w:r>
      <w:proofErr w:type="spellEnd"/>
      <w:r w:rsidRPr="00BE0220">
        <w:rPr>
          <w:rFonts w:asciiTheme="minorHAnsi" w:hAnsiTheme="minorHAnsi"/>
          <w:color w:val="000000" w:themeColor="text1"/>
        </w:rPr>
        <w:t xml:space="preserve"> in a friendship and collaboration that spanned over twenty years, designing some of its most recognized and well-loved lamps and acting as the company’s Art Director. Both the full and abridged versions of the video are available on the </w:t>
      </w:r>
      <w:proofErr w:type="spellStart"/>
      <w:r w:rsidRPr="00BE0220">
        <w:rPr>
          <w:rFonts w:asciiTheme="minorHAnsi" w:hAnsiTheme="minorHAnsi"/>
          <w:b/>
          <w:bCs/>
          <w:color w:val="000000" w:themeColor="text1"/>
        </w:rPr>
        <w:t>Oluce</w:t>
      </w:r>
      <w:proofErr w:type="spellEnd"/>
      <w:r w:rsidRPr="00BE0220">
        <w:rPr>
          <w:rFonts w:asciiTheme="minorHAnsi" w:hAnsiTheme="minorHAnsi"/>
          <w:color w:val="000000" w:themeColor="text1"/>
        </w:rPr>
        <w:t xml:space="preserve"> website (</w:t>
      </w:r>
      <w:hyperlink r:id="rId5">
        <w:r w:rsidRPr="00BE0220">
          <w:rPr>
            <w:rStyle w:val="InternetLink"/>
            <w:rFonts w:asciiTheme="minorHAnsi" w:hAnsiTheme="minorHAnsi"/>
          </w:rPr>
          <w:t>www.oluce.com</w:t>
        </w:r>
      </w:hyperlink>
      <w:r w:rsidRPr="00BE0220">
        <w:rPr>
          <w:rFonts w:asciiTheme="minorHAnsi" w:hAnsiTheme="minorHAnsi"/>
          <w:color w:val="000000" w:themeColor="text1"/>
        </w:rPr>
        <w:t>).</w:t>
      </w:r>
    </w:p>
    <w:p w:rsidR="004B0365" w:rsidRPr="00BE0220" w:rsidRDefault="004B0365">
      <w:pPr>
        <w:spacing w:after="0" w:line="240" w:lineRule="auto"/>
        <w:jc w:val="both"/>
        <w:rPr>
          <w:rFonts w:asciiTheme="minorHAnsi" w:hAnsiTheme="minorHAnsi"/>
          <w:b/>
          <w:color w:val="000000" w:themeColor="text1"/>
        </w:rPr>
      </w:pPr>
    </w:p>
    <w:p w:rsidR="004B0365" w:rsidRPr="00BE0220" w:rsidRDefault="004B0365">
      <w:pPr>
        <w:spacing w:after="0" w:line="240" w:lineRule="auto"/>
        <w:jc w:val="both"/>
        <w:rPr>
          <w:rFonts w:asciiTheme="minorHAnsi" w:hAnsiTheme="minorHAnsi"/>
          <w:b/>
          <w:color w:val="000000" w:themeColor="text1"/>
        </w:rPr>
      </w:pPr>
    </w:p>
    <w:p w:rsidR="004B0365" w:rsidRPr="00BE0220" w:rsidRDefault="004B0365">
      <w:pPr>
        <w:spacing w:after="0" w:line="240" w:lineRule="auto"/>
        <w:jc w:val="both"/>
        <w:rPr>
          <w:rFonts w:asciiTheme="minorHAnsi" w:hAnsiTheme="minorHAnsi"/>
          <w:b/>
          <w:bCs/>
          <w:color w:val="000000" w:themeColor="text1"/>
        </w:rPr>
      </w:pPr>
    </w:p>
    <w:p w:rsidR="004B0365" w:rsidRPr="00BE0220" w:rsidRDefault="000726E0">
      <w:pPr>
        <w:spacing w:after="0" w:line="240" w:lineRule="auto"/>
        <w:jc w:val="both"/>
        <w:rPr>
          <w:rFonts w:asciiTheme="minorHAnsi" w:hAnsiTheme="minorHAnsi"/>
          <w:b/>
          <w:bCs/>
          <w:color w:val="000000" w:themeColor="text1"/>
        </w:rPr>
      </w:pPr>
      <w:r w:rsidRPr="00BE0220">
        <w:rPr>
          <w:rFonts w:asciiTheme="minorHAnsi" w:hAnsiTheme="minorHAnsi"/>
          <w:b/>
          <w:bCs/>
          <w:color w:val="000000" w:themeColor="text1"/>
        </w:rPr>
        <w:t>Sonora: all the faces of a design icon</w:t>
      </w:r>
    </w:p>
    <w:p w:rsidR="004B0365" w:rsidRPr="00BE0220" w:rsidRDefault="000726E0">
      <w:pPr>
        <w:spacing w:after="0" w:line="240" w:lineRule="auto"/>
        <w:jc w:val="both"/>
        <w:rPr>
          <w:rFonts w:asciiTheme="minorHAnsi" w:hAnsiTheme="minorHAnsi"/>
          <w:i/>
          <w:iCs/>
          <w:color w:val="000000" w:themeColor="text1"/>
        </w:rPr>
      </w:pPr>
      <w:r w:rsidRPr="00BE0220">
        <w:rPr>
          <w:rFonts w:asciiTheme="minorHAnsi" w:hAnsiTheme="minorHAnsi"/>
          <w:i/>
          <w:iCs/>
          <w:color w:val="000000" w:themeColor="text1"/>
        </w:rPr>
        <w:t xml:space="preserve">Sonora was originally produced with a lathed aluminium reflector and painted white. There were three sizes: model 410 – 100cm in diameter and 50cm in height (used two 150W </w:t>
      </w:r>
      <w:proofErr w:type="spellStart"/>
      <w:r w:rsidRPr="00BE0220">
        <w:rPr>
          <w:rFonts w:asciiTheme="minorHAnsi" w:hAnsiTheme="minorHAnsi"/>
          <w:i/>
          <w:iCs/>
          <w:color w:val="000000" w:themeColor="text1"/>
        </w:rPr>
        <w:t>Globolux</w:t>
      </w:r>
      <w:proofErr w:type="spellEnd"/>
      <w:r w:rsidRPr="00BE0220">
        <w:rPr>
          <w:rFonts w:asciiTheme="minorHAnsi" w:hAnsiTheme="minorHAnsi"/>
          <w:i/>
          <w:iCs/>
          <w:color w:val="000000" w:themeColor="text1"/>
        </w:rPr>
        <w:t xml:space="preserve"> light bulbs); model 409 – 70cm in diameter and 35cm in height (used two 100W </w:t>
      </w:r>
      <w:proofErr w:type="spellStart"/>
      <w:r w:rsidRPr="00BE0220">
        <w:rPr>
          <w:rFonts w:asciiTheme="minorHAnsi" w:hAnsiTheme="minorHAnsi"/>
          <w:i/>
          <w:iCs/>
          <w:color w:val="000000" w:themeColor="text1"/>
        </w:rPr>
        <w:t>Globolux</w:t>
      </w:r>
      <w:proofErr w:type="spellEnd"/>
      <w:r w:rsidRPr="00BE0220">
        <w:rPr>
          <w:rFonts w:asciiTheme="minorHAnsi" w:hAnsiTheme="minorHAnsi"/>
          <w:i/>
          <w:iCs/>
          <w:color w:val="000000" w:themeColor="text1"/>
        </w:rPr>
        <w:t xml:space="preserve"> light bulbs); and model 408 – 50cm in diameter and 25cm in height (used one 150W </w:t>
      </w:r>
      <w:proofErr w:type="spellStart"/>
      <w:r w:rsidRPr="00BE0220">
        <w:rPr>
          <w:rFonts w:asciiTheme="minorHAnsi" w:hAnsiTheme="minorHAnsi"/>
          <w:i/>
          <w:iCs/>
          <w:color w:val="000000" w:themeColor="text1"/>
        </w:rPr>
        <w:t>Globolux</w:t>
      </w:r>
      <w:proofErr w:type="spellEnd"/>
      <w:r w:rsidRPr="00BE0220">
        <w:rPr>
          <w:rFonts w:asciiTheme="minorHAnsi" w:hAnsiTheme="minorHAnsi"/>
          <w:i/>
          <w:iCs/>
          <w:color w:val="000000" w:themeColor="text1"/>
        </w:rPr>
        <w:t xml:space="preserve"> light bulb). </w:t>
      </w:r>
      <w:proofErr w:type="gramStart"/>
      <w:r w:rsidRPr="00BE0220">
        <w:rPr>
          <w:rFonts w:asciiTheme="minorHAnsi" w:hAnsiTheme="minorHAnsi"/>
          <w:i/>
          <w:iCs/>
          <w:color w:val="000000" w:themeColor="text1"/>
        </w:rPr>
        <w:t xml:space="preserve">It was suspended by a black electrical wire with a white, hemispherical PVC </w:t>
      </w:r>
      <w:r w:rsidR="0061261E" w:rsidRPr="00BE0220">
        <w:rPr>
          <w:rFonts w:asciiTheme="minorHAnsi" w:hAnsiTheme="minorHAnsi"/>
          <w:i/>
          <w:iCs/>
          <w:color w:val="000000" w:themeColor="text1"/>
        </w:rPr>
        <w:t>dish</w:t>
      </w:r>
      <w:proofErr w:type="gramEnd"/>
      <w:r w:rsidR="0061261E" w:rsidRPr="00BE0220">
        <w:rPr>
          <w:rFonts w:asciiTheme="minorHAnsi" w:hAnsiTheme="minorHAnsi"/>
          <w:i/>
          <w:iCs/>
          <w:color w:val="000000" w:themeColor="text1"/>
        </w:rPr>
        <w:t>.</w:t>
      </w:r>
    </w:p>
    <w:p w:rsidR="004B0365" w:rsidRPr="00BE0220" w:rsidRDefault="000726E0">
      <w:pPr>
        <w:spacing w:after="0" w:line="240" w:lineRule="auto"/>
        <w:jc w:val="both"/>
        <w:rPr>
          <w:rFonts w:asciiTheme="minorHAnsi" w:hAnsiTheme="minorHAnsi"/>
        </w:rPr>
      </w:pPr>
      <w:r w:rsidRPr="00BE0220">
        <w:rPr>
          <w:rFonts w:asciiTheme="minorHAnsi" w:hAnsiTheme="minorHAnsi"/>
          <w:i/>
          <w:iCs/>
          <w:color w:val="000000" w:themeColor="text1"/>
        </w:rPr>
        <w:t xml:space="preserve">In 1990 the blown glass version was created using acid-etched opal Murano glass with a diameter of 50cm (model 411) and in 1999 the version measuring 38cm in diameter  (model 438) was added. In 2003 a version measuring 90cm in diameter became available in </w:t>
      </w:r>
      <w:proofErr w:type="spellStart"/>
      <w:r w:rsidRPr="00BE0220">
        <w:rPr>
          <w:rFonts w:asciiTheme="minorHAnsi" w:hAnsiTheme="minorHAnsi"/>
          <w:i/>
          <w:iCs/>
          <w:color w:val="000000" w:themeColor="text1"/>
        </w:rPr>
        <w:t>opaline</w:t>
      </w:r>
      <w:proofErr w:type="spellEnd"/>
      <w:r w:rsidRPr="00BE0220">
        <w:rPr>
          <w:rFonts w:asciiTheme="minorHAnsi" w:hAnsiTheme="minorHAnsi"/>
          <w:i/>
          <w:iCs/>
          <w:color w:val="000000" w:themeColor="text1"/>
        </w:rPr>
        <w:t xml:space="preserve"> methacrylate, opaque white, transparent black, and transparent coloured (model 490). In 2006 the methacrylate model was produced with the impressive diameter of 133cm in the </w:t>
      </w:r>
      <w:proofErr w:type="spellStart"/>
      <w:r w:rsidRPr="00BE0220">
        <w:rPr>
          <w:rFonts w:asciiTheme="minorHAnsi" w:hAnsiTheme="minorHAnsi"/>
          <w:i/>
          <w:iCs/>
          <w:color w:val="000000" w:themeColor="text1"/>
        </w:rPr>
        <w:t>opaline</w:t>
      </w:r>
      <w:proofErr w:type="spellEnd"/>
      <w:r w:rsidRPr="00BE0220">
        <w:rPr>
          <w:rFonts w:asciiTheme="minorHAnsi" w:hAnsiTheme="minorHAnsi"/>
          <w:i/>
          <w:iCs/>
          <w:color w:val="000000" w:themeColor="text1"/>
        </w:rPr>
        <w:t xml:space="preserve"> and opaque white versions (model 493). In 2009 an opaque methacrylate version was offered with a 90cm diameter, but with the inside decorated with gold leaf (model 490/OR). </w:t>
      </w:r>
    </w:p>
    <w:p w:rsidR="004B0365" w:rsidRPr="00BE0220" w:rsidRDefault="004B0365">
      <w:pPr>
        <w:spacing w:after="0" w:line="240" w:lineRule="auto"/>
        <w:jc w:val="both"/>
        <w:rPr>
          <w:rFonts w:asciiTheme="minorHAnsi" w:hAnsiTheme="minorHAnsi"/>
          <w:i/>
        </w:rPr>
      </w:pPr>
    </w:p>
    <w:p w:rsidR="004B0365" w:rsidRPr="00BE0220" w:rsidRDefault="000726E0">
      <w:pPr>
        <w:spacing w:after="0" w:line="240" w:lineRule="auto"/>
        <w:jc w:val="both"/>
        <w:rPr>
          <w:rFonts w:asciiTheme="minorHAnsi" w:hAnsiTheme="minorHAnsi"/>
        </w:rPr>
      </w:pPr>
      <w:r w:rsidRPr="00BE0220">
        <w:rPr>
          <w:rFonts w:asciiTheme="minorHAnsi" w:hAnsiTheme="minorHAnsi"/>
          <w:i/>
        </w:rPr>
        <w:t xml:space="preserve">Lastly, the latest edition of the </w:t>
      </w:r>
      <w:proofErr w:type="spellStart"/>
      <w:r w:rsidRPr="00BE0220">
        <w:rPr>
          <w:rFonts w:asciiTheme="minorHAnsi" w:hAnsiTheme="minorHAnsi"/>
          <w:i/>
        </w:rPr>
        <w:t>Oluce</w:t>
      </w:r>
      <w:proofErr w:type="spellEnd"/>
      <w:r w:rsidRPr="00BE0220">
        <w:rPr>
          <w:rFonts w:asciiTheme="minorHAnsi" w:hAnsiTheme="minorHAnsi"/>
          <w:i/>
        </w:rPr>
        <w:t xml:space="preserve"> catalogue saw the addition of 4 new models, confirming Sonora’s incredible success over the course of its 40 years: new versions in black metal and measuring 50cm in diameter (model 408) and 38cm in diameter (model 437) and in gold metal measuring 50cm in diameter (model 408/oro) and 38cm in diameter (model 437/oro).</w:t>
      </w:r>
    </w:p>
    <w:p w:rsidR="004B0365" w:rsidRPr="00BE0220" w:rsidRDefault="004B0365">
      <w:pPr>
        <w:spacing w:after="0" w:line="240" w:lineRule="auto"/>
        <w:jc w:val="both"/>
        <w:rPr>
          <w:rFonts w:asciiTheme="minorHAnsi" w:hAnsiTheme="minorHAnsi"/>
          <w:i/>
        </w:rPr>
      </w:pPr>
    </w:p>
    <w:p w:rsidR="004B0365" w:rsidRPr="00BE0220" w:rsidRDefault="004B0365">
      <w:pPr>
        <w:pStyle w:val="Nessunaspaziatura"/>
        <w:jc w:val="both"/>
        <w:rPr>
          <w:rFonts w:asciiTheme="minorHAnsi" w:hAnsiTheme="minorHAnsi"/>
          <w:i/>
        </w:rPr>
      </w:pPr>
    </w:p>
    <w:p w:rsidR="004B0365" w:rsidRPr="00BE0220" w:rsidRDefault="004B0365">
      <w:pPr>
        <w:pStyle w:val="Nessunaspaziatura"/>
        <w:jc w:val="both"/>
        <w:rPr>
          <w:rFonts w:asciiTheme="minorHAnsi" w:hAnsiTheme="minorHAnsi"/>
          <w:i/>
        </w:rPr>
      </w:pPr>
    </w:p>
    <w:p w:rsidR="004B0365" w:rsidRPr="00BE0220" w:rsidRDefault="004B0365">
      <w:pPr>
        <w:pStyle w:val="Nessunaspaziatura"/>
        <w:jc w:val="both"/>
        <w:rPr>
          <w:rFonts w:asciiTheme="minorHAnsi" w:hAnsiTheme="minorHAnsi"/>
          <w:i/>
        </w:rPr>
      </w:pPr>
    </w:p>
    <w:p w:rsidR="004B0365" w:rsidRPr="00BE0220" w:rsidRDefault="000726E0">
      <w:pPr>
        <w:pStyle w:val="Nessunaspaziatura"/>
        <w:jc w:val="both"/>
        <w:rPr>
          <w:rFonts w:asciiTheme="minorHAnsi" w:hAnsiTheme="minorHAnsi"/>
          <w:b/>
          <w:i/>
        </w:rPr>
      </w:pPr>
      <w:proofErr w:type="spellStart"/>
      <w:r w:rsidRPr="00BE0220">
        <w:rPr>
          <w:rFonts w:asciiTheme="minorHAnsi" w:hAnsiTheme="minorHAnsi"/>
          <w:b/>
          <w:i/>
        </w:rPr>
        <w:t>Oluce</w:t>
      </w:r>
      <w:proofErr w:type="spellEnd"/>
    </w:p>
    <w:p w:rsidR="004B0365" w:rsidRPr="00BE0220" w:rsidRDefault="000726E0">
      <w:pPr>
        <w:pStyle w:val="Nessunaspaziatura"/>
        <w:jc w:val="both"/>
        <w:rPr>
          <w:rFonts w:asciiTheme="minorHAnsi" w:hAnsiTheme="minorHAnsi"/>
        </w:rPr>
      </w:pPr>
      <w:r w:rsidRPr="00BE0220">
        <w:rPr>
          <w:rFonts w:asciiTheme="minorHAnsi" w:hAnsiTheme="minorHAnsi" w:cs="ITCFranklinGothicStd-Book"/>
          <w:b/>
          <w:i/>
          <w:color w:val="000000"/>
        </w:rPr>
        <w:t xml:space="preserve">Founded in 1945, </w:t>
      </w:r>
      <w:proofErr w:type="spellStart"/>
      <w:r w:rsidRPr="00BE0220">
        <w:rPr>
          <w:rFonts w:asciiTheme="minorHAnsi" w:hAnsiTheme="minorHAnsi" w:cs="ITCFranklinGothicStd-Book"/>
          <w:b/>
          <w:i/>
          <w:color w:val="000000"/>
        </w:rPr>
        <w:t>Oluce</w:t>
      </w:r>
      <w:proofErr w:type="spellEnd"/>
      <w:r w:rsidRPr="00BE0220">
        <w:rPr>
          <w:rFonts w:asciiTheme="minorHAnsi" w:hAnsiTheme="minorHAnsi" w:cs="ITCFranklinGothicStd-Book"/>
          <w:b/>
          <w:i/>
          <w:color w:val="000000"/>
        </w:rPr>
        <w:t xml:space="preserve"> is the oldest Italian design company still active in the lighting sector</w:t>
      </w:r>
      <w:r w:rsidRPr="00BE0220">
        <w:rPr>
          <w:rFonts w:asciiTheme="minorHAnsi" w:hAnsiTheme="minorHAnsi" w:cs="ITCFranklinGothicStd-Book"/>
          <w:i/>
          <w:color w:val="000000"/>
        </w:rPr>
        <w:t>. Over the years it has built an articulated collection, creating some of the most iconic lamps of the past few decades.</w:t>
      </w:r>
    </w:p>
    <w:p w:rsidR="004B0365" w:rsidRPr="00BE0220" w:rsidRDefault="000726E0">
      <w:pPr>
        <w:pStyle w:val="Nessunaspaziatura"/>
        <w:jc w:val="both"/>
        <w:rPr>
          <w:rFonts w:asciiTheme="minorHAnsi" w:hAnsiTheme="minorHAnsi"/>
        </w:rPr>
      </w:pPr>
      <w:r w:rsidRPr="00BE0220">
        <w:rPr>
          <w:rFonts w:asciiTheme="minorHAnsi" w:hAnsiTheme="minorHAnsi" w:cs="ITCFranklinGothicStd-Book"/>
          <w:i/>
          <w:color w:val="000000"/>
        </w:rPr>
        <w:t xml:space="preserve">Over the years the contributions of </w:t>
      </w:r>
      <w:proofErr w:type="spellStart"/>
      <w:r w:rsidRPr="00BE0220">
        <w:rPr>
          <w:rFonts w:asciiTheme="minorHAnsi" w:hAnsiTheme="minorHAnsi" w:cs="ITCFranklinGothicStd-Book"/>
          <w:i/>
          <w:color w:val="000000"/>
        </w:rPr>
        <w:t>Vico</w:t>
      </w:r>
      <w:proofErr w:type="spellEnd"/>
      <w:r w:rsidRPr="00BE0220">
        <w:rPr>
          <w:rFonts w:asciiTheme="minorHAnsi" w:hAnsiTheme="minorHAnsi" w:cs="ITCFranklinGothicStd-Book"/>
          <w:i/>
          <w:color w:val="000000"/>
        </w:rPr>
        <w:t xml:space="preserve"> </w:t>
      </w:r>
      <w:proofErr w:type="spellStart"/>
      <w:r w:rsidRPr="00BE0220">
        <w:rPr>
          <w:rFonts w:asciiTheme="minorHAnsi" w:hAnsiTheme="minorHAnsi" w:cs="ITCFranklinGothicStd-Book"/>
          <w:i/>
          <w:color w:val="000000"/>
        </w:rPr>
        <w:t>Magistretti</w:t>
      </w:r>
      <w:proofErr w:type="spellEnd"/>
      <w:r w:rsidRPr="00BE0220">
        <w:rPr>
          <w:rFonts w:asciiTheme="minorHAnsi" w:hAnsiTheme="minorHAnsi" w:cs="ITCFranklinGothicStd-Book"/>
          <w:i/>
          <w:color w:val="000000"/>
        </w:rPr>
        <w:t xml:space="preserve">, Joe Colombo, and Tito </w:t>
      </w:r>
      <w:proofErr w:type="spellStart"/>
      <w:r w:rsidRPr="00BE0220">
        <w:rPr>
          <w:rFonts w:asciiTheme="minorHAnsi" w:hAnsiTheme="minorHAnsi" w:cs="ITCFranklinGothicStd-Book"/>
          <w:i/>
          <w:color w:val="000000"/>
        </w:rPr>
        <w:t>Agnoli</w:t>
      </w:r>
      <w:proofErr w:type="spellEnd"/>
      <w:r w:rsidRPr="00BE0220">
        <w:rPr>
          <w:rFonts w:asciiTheme="minorHAnsi" w:hAnsiTheme="minorHAnsi" w:cs="ITCFranklinGothicStd-Book"/>
          <w:i/>
          <w:color w:val="000000"/>
        </w:rPr>
        <w:t xml:space="preserve"> have been complimented by collaborations with Gordon </w:t>
      </w:r>
      <w:proofErr w:type="spellStart"/>
      <w:r w:rsidRPr="00BE0220">
        <w:rPr>
          <w:rFonts w:asciiTheme="minorHAnsi" w:hAnsiTheme="minorHAnsi" w:cs="ITCFranklinGothicStd-Book"/>
          <w:i/>
          <w:color w:val="000000"/>
        </w:rPr>
        <w:t>Guillaumier</w:t>
      </w:r>
      <w:proofErr w:type="spellEnd"/>
      <w:r w:rsidRPr="00BE0220">
        <w:rPr>
          <w:rFonts w:asciiTheme="minorHAnsi" w:hAnsiTheme="minorHAnsi" w:cs="ITCFranklinGothicStd-Book"/>
          <w:i/>
          <w:color w:val="000000"/>
        </w:rPr>
        <w:t xml:space="preserve">, Lutz </w:t>
      </w:r>
      <w:proofErr w:type="spellStart"/>
      <w:r w:rsidRPr="00BE0220">
        <w:rPr>
          <w:rFonts w:asciiTheme="minorHAnsi" w:hAnsiTheme="minorHAnsi" w:cs="ITCFranklinGothicStd-Book"/>
          <w:i/>
          <w:color w:val="000000"/>
        </w:rPr>
        <w:t>Pankow</w:t>
      </w:r>
      <w:proofErr w:type="spellEnd"/>
      <w:r w:rsidRPr="00BE0220">
        <w:rPr>
          <w:rFonts w:asciiTheme="minorHAnsi" w:hAnsiTheme="minorHAnsi" w:cs="ITCFranklinGothicStd-Book"/>
          <w:i/>
          <w:color w:val="000000"/>
        </w:rPr>
        <w:t xml:space="preserve">, </w:t>
      </w:r>
      <w:proofErr w:type="spellStart"/>
      <w:r w:rsidRPr="00BE0220">
        <w:rPr>
          <w:rFonts w:asciiTheme="minorHAnsi" w:hAnsiTheme="minorHAnsi" w:cs="ITCFranklinGothicStd-Book"/>
          <w:i/>
          <w:color w:val="000000"/>
        </w:rPr>
        <w:t>Nendo</w:t>
      </w:r>
      <w:proofErr w:type="spellEnd"/>
      <w:r w:rsidRPr="00BE0220">
        <w:rPr>
          <w:rFonts w:asciiTheme="minorHAnsi" w:hAnsiTheme="minorHAnsi" w:cs="ITCFranklinGothicStd-Book"/>
          <w:i/>
          <w:color w:val="000000"/>
        </w:rPr>
        <w:t>, Francesco Rota,</w:t>
      </w:r>
      <w:r w:rsidRPr="00BE0220">
        <w:rPr>
          <w:rFonts w:asciiTheme="minorHAnsi" w:hAnsiTheme="minorHAnsi" w:cs="HelveticaNeue-Bold"/>
          <w:bCs/>
          <w:i/>
        </w:rPr>
        <w:t xml:space="preserve"> Sam Hecht</w:t>
      </w:r>
      <w:r w:rsidRPr="00BE0220">
        <w:rPr>
          <w:rFonts w:asciiTheme="minorHAnsi" w:hAnsiTheme="minorHAnsi" w:cs="HelveticaNeue"/>
          <w:i/>
        </w:rPr>
        <w:t xml:space="preserve">, </w:t>
      </w:r>
      <w:proofErr w:type="spellStart"/>
      <w:r w:rsidRPr="00BE0220">
        <w:rPr>
          <w:rFonts w:asciiTheme="minorHAnsi" w:hAnsiTheme="minorHAnsi" w:cs="HelveticaNeue-Bold"/>
          <w:bCs/>
          <w:i/>
        </w:rPr>
        <w:t>Jörg</w:t>
      </w:r>
      <w:proofErr w:type="spellEnd"/>
      <w:r w:rsidRPr="00BE0220">
        <w:rPr>
          <w:rFonts w:asciiTheme="minorHAnsi" w:hAnsiTheme="minorHAnsi" w:cs="HelveticaNeue-Bold"/>
          <w:bCs/>
          <w:i/>
        </w:rPr>
        <w:t xml:space="preserve"> Boner, and</w:t>
      </w:r>
      <w:r w:rsidRPr="00BE0220">
        <w:rPr>
          <w:rFonts w:asciiTheme="minorHAnsi" w:hAnsiTheme="minorHAnsi" w:cs="HelveticaNeue-Bold"/>
          <w:b/>
          <w:bCs/>
          <w:i/>
        </w:rPr>
        <w:t xml:space="preserve"> </w:t>
      </w:r>
      <w:proofErr w:type="spellStart"/>
      <w:r w:rsidRPr="00BE0220">
        <w:rPr>
          <w:rFonts w:asciiTheme="minorHAnsi" w:hAnsiTheme="minorHAnsi" w:cs="HelveticaNeue-Bold"/>
          <w:bCs/>
          <w:i/>
        </w:rPr>
        <w:t>Angeletti</w:t>
      </w:r>
      <w:proofErr w:type="spellEnd"/>
      <w:r w:rsidRPr="00BE0220">
        <w:rPr>
          <w:rFonts w:asciiTheme="minorHAnsi" w:hAnsiTheme="minorHAnsi" w:cs="HelveticaNeue-Bold"/>
          <w:bCs/>
          <w:i/>
        </w:rPr>
        <w:t xml:space="preserve"> </w:t>
      </w:r>
      <w:proofErr w:type="spellStart"/>
      <w:r w:rsidRPr="00BE0220">
        <w:rPr>
          <w:rFonts w:asciiTheme="minorHAnsi" w:hAnsiTheme="minorHAnsi" w:cs="HelveticaNeue-Bold"/>
          <w:bCs/>
          <w:i/>
        </w:rPr>
        <w:t>Ruzza</w:t>
      </w:r>
      <w:proofErr w:type="spellEnd"/>
      <w:r w:rsidRPr="00BE0220">
        <w:rPr>
          <w:rFonts w:asciiTheme="minorHAnsi" w:hAnsiTheme="minorHAnsi" w:cs="ITCFranklinGothicStd-Book"/>
          <w:i/>
          <w:color w:val="000000"/>
        </w:rPr>
        <w:t xml:space="preserve"> who, together with the recent products designed by </w:t>
      </w:r>
      <w:proofErr w:type="spellStart"/>
      <w:r w:rsidRPr="00BE0220">
        <w:rPr>
          <w:rFonts w:asciiTheme="minorHAnsi" w:hAnsiTheme="minorHAnsi" w:cs="ITCFranklinGothicStd-Book"/>
          <w:i/>
          <w:color w:val="000000"/>
        </w:rPr>
        <w:t>Giopato&amp;Coombes</w:t>
      </w:r>
      <w:proofErr w:type="spellEnd"/>
      <w:r w:rsidRPr="00BE0220">
        <w:rPr>
          <w:rFonts w:asciiTheme="minorHAnsi" w:hAnsiTheme="minorHAnsi" w:cs="ITCFranklinGothicStd-Book"/>
          <w:i/>
          <w:color w:val="000000"/>
        </w:rPr>
        <w:t xml:space="preserve">, Victor </w:t>
      </w:r>
      <w:proofErr w:type="spellStart"/>
      <w:r w:rsidRPr="00BE0220">
        <w:rPr>
          <w:rFonts w:asciiTheme="minorHAnsi" w:hAnsiTheme="minorHAnsi" w:cs="ITCFranklinGothicStd-Book"/>
          <w:i/>
          <w:color w:val="000000"/>
        </w:rPr>
        <w:t>Vasilev</w:t>
      </w:r>
      <w:proofErr w:type="spellEnd"/>
      <w:r w:rsidRPr="00BE0220">
        <w:rPr>
          <w:rFonts w:asciiTheme="minorHAnsi" w:hAnsiTheme="minorHAnsi" w:cs="ITCFranklinGothicStd-Book"/>
          <w:i/>
          <w:color w:val="000000"/>
        </w:rPr>
        <w:t xml:space="preserve">, Nicola </w:t>
      </w:r>
      <w:proofErr w:type="spellStart"/>
      <w:r w:rsidRPr="00BE0220">
        <w:rPr>
          <w:rFonts w:asciiTheme="minorHAnsi" w:hAnsiTheme="minorHAnsi" w:cs="ITCFranklinGothicStd-Book"/>
          <w:i/>
          <w:color w:val="000000"/>
        </w:rPr>
        <w:t>Gallizia</w:t>
      </w:r>
      <w:proofErr w:type="spellEnd"/>
      <w:r w:rsidRPr="00BE0220">
        <w:rPr>
          <w:rFonts w:asciiTheme="minorHAnsi" w:hAnsiTheme="minorHAnsi" w:cs="ITCFranklinGothicStd-Book"/>
          <w:i/>
          <w:color w:val="000000"/>
        </w:rPr>
        <w:t>, and Mist-O,</w:t>
      </w:r>
      <w:r w:rsidRPr="00BE0220">
        <w:rPr>
          <w:rFonts w:asciiTheme="minorHAnsi" w:hAnsiTheme="minorHAnsi" w:cs="HelveticaNeue"/>
          <w:i/>
        </w:rPr>
        <w:t xml:space="preserve"> define the company’s visual language, creating lamps that are sophisticated design elements. </w:t>
      </w:r>
    </w:p>
    <w:p w:rsidR="004B0365" w:rsidRPr="00BE0220" w:rsidRDefault="000726E0">
      <w:pPr>
        <w:pStyle w:val="Nessunaspaziatura"/>
        <w:jc w:val="both"/>
        <w:rPr>
          <w:rFonts w:asciiTheme="minorHAnsi" w:hAnsiTheme="minorHAnsi"/>
        </w:rPr>
      </w:pPr>
      <w:r w:rsidRPr="00BE0220">
        <w:rPr>
          <w:rFonts w:asciiTheme="minorHAnsi" w:hAnsiTheme="minorHAnsi" w:cs="HelveticaNeue-Bold"/>
          <w:bCs/>
          <w:i/>
        </w:rPr>
        <w:t>Furthermore, the company’s technical experience and its relationship with the design world recently led to the creation of Bespoke Tailoring, a special section dedicated to contracting. In addition to the products available in the catalogue, the company offers the possibili</w:t>
      </w:r>
      <w:r w:rsidRPr="00BE0220">
        <w:rPr>
          <w:rFonts w:asciiTheme="minorHAnsi" w:hAnsiTheme="minorHAnsi" w:cs="HelveticaNeue-Bold"/>
          <w:bCs/>
          <w:i/>
          <w:iCs/>
        </w:rPr>
        <w:t xml:space="preserve">ty of </w:t>
      </w:r>
      <w:r w:rsidRPr="00BE0220">
        <w:rPr>
          <w:rFonts w:asciiTheme="minorHAnsi" w:hAnsiTheme="minorHAnsi" w:cs="HelveticaNeue-Bold"/>
          <w:i/>
          <w:iCs/>
        </w:rPr>
        <w:t>creating tailor-made lamps for specific needs or of producing modular variations of products from pre-existing collections. The service is geared towards architects and designers and makes it possible to satisfy the most specific requirements in a personalized and flexible way.</w:t>
      </w:r>
    </w:p>
    <w:p w:rsidR="004B0365" w:rsidRPr="00BE0220" w:rsidRDefault="004B0365">
      <w:pPr>
        <w:pStyle w:val="Nessunaspaziatura"/>
        <w:jc w:val="both"/>
        <w:rPr>
          <w:rFonts w:asciiTheme="minorHAnsi" w:hAnsiTheme="minorHAnsi"/>
          <w:i/>
        </w:rPr>
      </w:pPr>
    </w:p>
    <w:p w:rsidR="004B0365" w:rsidRPr="00BE0220" w:rsidRDefault="004B0365">
      <w:pPr>
        <w:pStyle w:val="Nessunaspaziatura"/>
        <w:rPr>
          <w:rFonts w:asciiTheme="minorHAnsi" w:hAnsiTheme="minorHAnsi"/>
          <w:b/>
          <w:i/>
        </w:rPr>
      </w:pPr>
    </w:p>
    <w:p w:rsidR="004B0365" w:rsidRPr="00BE0220" w:rsidRDefault="000726E0">
      <w:pPr>
        <w:pStyle w:val="Nessunaspaziatura"/>
        <w:rPr>
          <w:rFonts w:asciiTheme="minorHAnsi" w:hAnsiTheme="minorHAnsi"/>
          <w:b/>
          <w:i/>
          <w:lang w:val="en-US"/>
        </w:rPr>
      </w:pPr>
      <w:r w:rsidRPr="00BE0220">
        <w:rPr>
          <w:rFonts w:asciiTheme="minorHAnsi" w:hAnsiTheme="minorHAnsi"/>
          <w:b/>
          <w:i/>
        </w:rPr>
        <w:t xml:space="preserve">Press Office </w:t>
      </w:r>
    </w:p>
    <w:p w:rsidR="004B0365" w:rsidRPr="00BE0220" w:rsidRDefault="000726E0">
      <w:pPr>
        <w:spacing w:after="0" w:line="240" w:lineRule="auto"/>
        <w:rPr>
          <w:rFonts w:asciiTheme="minorHAnsi" w:hAnsiTheme="minorHAnsi"/>
          <w:i/>
          <w:lang w:val="en-US"/>
        </w:rPr>
      </w:pPr>
      <w:r w:rsidRPr="00BE0220">
        <w:rPr>
          <w:rFonts w:asciiTheme="minorHAnsi" w:hAnsiTheme="minorHAnsi"/>
          <w:i/>
        </w:rPr>
        <w:t xml:space="preserve">Antonella </w:t>
      </w:r>
      <w:proofErr w:type="spellStart"/>
      <w:r w:rsidRPr="00BE0220">
        <w:rPr>
          <w:rFonts w:asciiTheme="minorHAnsi" w:hAnsiTheme="minorHAnsi"/>
          <w:i/>
        </w:rPr>
        <w:t>Morlino</w:t>
      </w:r>
      <w:proofErr w:type="spellEnd"/>
    </w:p>
    <w:p w:rsidR="004B0365" w:rsidRPr="00BE0220" w:rsidRDefault="000726E0">
      <w:pPr>
        <w:spacing w:after="0" w:line="240" w:lineRule="auto"/>
        <w:rPr>
          <w:rFonts w:asciiTheme="minorHAnsi" w:hAnsiTheme="minorHAnsi"/>
          <w:i/>
          <w:lang w:val="en-US"/>
        </w:rPr>
      </w:pPr>
      <w:r w:rsidRPr="00BE0220">
        <w:rPr>
          <w:rFonts w:asciiTheme="minorHAnsi" w:hAnsiTheme="minorHAnsi"/>
          <w:i/>
        </w:rPr>
        <w:t xml:space="preserve">Email: press@oluce.com </w:t>
      </w:r>
    </w:p>
    <w:p w:rsidR="004B0365" w:rsidRPr="00BE0220" w:rsidRDefault="000726E0">
      <w:pPr>
        <w:spacing w:after="0" w:line="240" w:lineRule="auto"/>
        <w:rPr>
          <w:rFonts w:asciiTheme="minorHAnsi" w:hAnsiTheme="minorHAnsi"/>
          <w:i/>
          <w:lang w:val="en-US"/>
        </w:rPr>
      </w:pPr>
      <w:r w:rsidRPr="00BE0220">
        <w:rPr>
          <w:rFonts w:asciiTheme="minorHAnsi" w:hAnsiTheme="minorHAnsi"/>
          <w:i/>
        </w:rPr>
        <w:t>T: +39 02 98491435</w:t>
      </w:r>
    </w:p>
    <w:p w:rsidR="004B0365" w:rsidRPr="00BE0220" w:rsidRDefault="004B0365">
      <w:pPr>
        <w:pStyle w:val="Nessunaspaziatura"/>
        <w:jc w:val="both"/>
        <w:rPr>
          <w:rFonts w:asciiTheme="minorHAnsi" w:hAnsiTheme="minorHAnsi"/>
          <w:i/>
        </w:rPr>
      </w:pPr>
    </w:p>
    <w:p w:rsidR="004B0365" w:rsidRPr="00BE0220" w:rsidRDefault="004B0365">
      <w:pPr>
        <w:pStyle w:val="Nessunaspaziatura"/>
        <w:jc w:val="both"/>
        <w:rPr>
          <w:rFonts w:asciiTheme="minorHAnsi" w:hAnsiTheme="minorHAnsi"/>
          <w:i/>
        </w:rPr>
      </w:pPr>
    </w:p>
    <w:p w:rsidR="004B0365" w:rsidRPr="00BE0220" w:rsidRDefault="000726E0" w:rsidP="00BE0220">
      <w:pPr>
        <w:spacing w:after="0" w:line="240" w:lineRule="auto"/>
        <w:rPr>
          <w:rFonts w:asciiTheme="minorHAnsi" w:hAnsiTheme="minorHAnsi"/>
          <w:b/>
          <w:i/>
        </w:rPr>
      </w:pPr>
      <w:r w:rsidRPr="00BE0220">
        <w:rPr>
          <w:rFonts w:asciiTheme="minorHAnsi" w:hAnsiTheme="minorHAnsi"/>
          <w:b/>
          <w:i/>
        </w:rPr>
        <w:t>Understate</w:t>
      </w:r>
    </w:p>
    <w:p w:rsidR="004B0365" w:rsidRPr="00BE0220" w:rsidRDefault="000726E0">
      <w:pPr>
        <w:pStyle w:val="Nessunaspaziatura"/>
        <w:jc w:val="both"/>
        <w:rPr>
          <w:rFonts w:asciiTheme="minorHAnsi" w:hAnsiTheme="minorHAnsi"/>
        </w:rPr>
      </w:pPr>
      <w:r w:rsidRPr="00BE0220">
        <w:rPr>
          <w:rFonts w:asciiTheme="minorHAnsi" w:hAnsiTheme="minorHAnsi"/>
          <w:i/>
        </w:rPr>
        <w:t xml:space="preserve">Understate, the famous exhibition space and trend and style workshop, is also a LAB, a creative laboratory which expresses the true concept of Tailor Made: </w:t>
      </w:r>
      <w:proofErr w:type="spellStart"/>
      <w:proofErr w:type="gramStart"/>
      <w:r w:rsidRPr="00BE0220">
        <w:rPr>
          <w:rFonts w:asciiTheme="minorHAnsi" w:hAnsiTheme="minorHAnsi"/>
          <w:i/>
        </w:rPr>
        <w:t>avant</w:t>
      </w:r>
      <w:proofErr w:type="spellEnd"/>
      <w:r w:rsidRPr="00BE0220">
        <w:rPr>
          <w:rFonts w:asciiTheme="minorHAnsi" w:hAnsiTheme="minorHAnsi"/>
          <w:i/>
        </w:rPr>
        <w:t xml:space="preserve"> </w:t>
      </w:r>
      <w:proofErr w:type="spellStart"/>
      <w:r w:rsidRPr="00BE0220">
        <w:rPr>
          <w:rFonts w:asciiTheme="minorHAnsi" w:hAnsiTheme="minorHAnsi"/>
          <w:i/>
        </w:rPr>
        <w:t>garde</w:t>
      </w:r>
      <w:proofErr w:type="spellEnd"/>
      <w:proofErr w:type="gramEnd"/>
      <w:r w:rsidRPr="00BE0220">
        <w:rPr>
          <w:rFonts w:asciiTheme="minorHAnsi" w:hAnsiTheme="minorHAnsi"/>
          <w:i/>
        </w:rPr>
        <w:t xml:space="preserve"> and sartorial personalization. </w:t>
      </w:r>
    </w:p>
    <w:p w:rsidR="004B0365" w:rsidRPr="00BE0220" w:rsidRDefault="000726E0">
      <w:pPr>
        <w:pStyle w:val="Nessunaspaziatura"/>
        <w:jc w:val="both"/>
        <w:rPr>
          <w:rFonts w:asciiTheme="minorHAnsi" w:hAnsiTheme="minorHAnsi"/>
        </w:rPr>
      </w:pPr>
      <w:r w:rsidRPr="00BE0220">
        <w:rPr>
          <w:rFonts w:asciiTheme="minorHAnsi" w:hAnsiTheme="minorHAnsi"/>
          <w:i/>
        </w:rPr>
        <w:t>LAB PROJECT is a dedicated space in which designers and clients find an ample and well thought out spectrum of sophisticated design and finish solutions, from precious woods, to exclusive stones and refined fabrics: stylistic details that define the distinctive character of each project, tailor-made and unique each time.</w:t>
      </w:r>
    </w:p>
    <w:p w:rsidR="004B0365" w:rsidRPr="00BE0220" w:rsidRDefault="004B0365">
      <w:pPr>
        <w:pStyle w:val="Nessunaspaziatura"/>
        <w:jc w:val="both"/>
        <w:rPr>
          <w:rFonts w:asciiTheme="minorHAnsi" w:hAnsiTheme="minorHAnsi"/>
          <w:i/>
        </w:rPr>
      </w:pPr>
    </w:p>
    <w:p w:rsidR="004B0365" w:rsidRPr="00BE0220" w:rsidRDefault="000726E0">
      <w:pPr>
        <w:pStyle w:val="Nessunaspaziatura"/>
        <w:jc w:val="both"/>
        <w:rPr>
          <w:rFonts w:asciiTheme="minorHAnsi" w:hAnsiTheme="minorHAnsi"/>
        </w:rPr>
      </w:pPr>
      <w:r w:rsidRPr="00BE0220">
        <w:rPr>
          <w:rFonts w:asciiTheme="minorHAnsi" w:hAnsiTheme="minorHAnsi"/>
          <w:i/>
        </w:rPr>
        <w:t>Understate is a trend and style workshop</w:t>
      </w:r>
      <w:proofErr w:type="gramStart"/>
      <w:r w:rsidRPr="00BE0220">
        <w:rPr>
          <w:rFonts w:asciiTheme="minorHAnsi" w:hAnsiTheme="minorHAnsi"/>
          <w:i/>
        </w:rPr>
        <w:t>;</w:t>
      </w:r>
      <w:proofErr w:type="gramEnd"/>
      <w:r w:rsidRPr="00BE0220">
        <w:rPr>
          <w:rFonts w:asciiTheme="minorHAnsi" w:hAnsiTheme="minorHAnsi"/>
          <w:i/>
        </w:rPr>
        <w:t xml:space="preserve"> a stage which continuously inspires new emotions. It feeds the creativity of designers and amplifies the horizons of our private clients. In both cases it is the exclusive common denominator of our concepts, which rhythmically encourage our creativity.</w:t>
      </w:r>
    </w:p>
    <w:p w:rsidR="004B0365" w:rsidRPr="00BE0220" w:rsidRDefault="000726E0">
      <w:pPr>
        <w:pStyle w:val="Nessunaspaziatura"/>
        <w:jc w:val="both"/>
        <w:rPr>
          <w:rFonts w:asciiTheme="minorHAnsi" w:hAnsiTheme="minorHAnsi"/>
        </w:rPr>
      </w:pPr>
      <w:r w:rsidRPr="00BE0220">
        <w:rPr>
          <w:rFonts w:asciiTheme="minorHAnsi" w:hAnsiTheme="minorHAnsi"/>
          <w:i/>
        </w:rPr>
        <w:t>Understate is style. Every artistic choice is realized through a unique journey defined by a “total look” that is capable of exciting emotions and ambitions. Colours, materials, finishes…the only requirement is that it is unconventional.</w:t>
      </w:r>
    </w:p>
    <w:p w:rsidR="004B0365" w:rsidRPr="00BE0220" w:rsidRDefault="000726E0">
      <w:pPr>
        <w:pStyle w:val="Nessunaspaziatura"/>
        <w:jc w:val="both"/>
        <w:rPr>
          <w:rFonts w:asciiTheme="minorHAnsi" w:hAnsiTheme="minorHAnsi"/>
        </w:rPr>
      </w:pPr>
      <w:r w:rsidRPr="00BE0220">
        <w:rPr>
          <w:rFonts w:asciiTheme="minorHAnsi" w:hAnsiTheme="minorHAnsi"/>
          <w:i/>
        </w:rPr>
        <w:t>Understate is tradition. Those who value a company don’t merely purchase its exclusive products, but also embrace, whether consciously or not, its way of life, its vision of the world. The fine line between imagination and reality dictates both our product and the way we view history, an inexhaustible source of inspiration.</w:t>
      </w:r>
    </w:p>
    <w:p w:rsidR="004B0365" w:rsidRPr="00BE0220" w:rsidRDefault="004B0365">
      <w:pPr>
        <w:pStyle w:val="Nessunaspaziatura"/>
        <w:jc w:val="both"/>
        <w:rPr>
          <w:rFonts w:asciiTheme="minorHAnsi" w:hAnsiTheme="minorHAnsi"/>
          <w:i/>
        </w:rPr>
      </w:pPr>
    </w:p>
    <w:p w:rsidR="004B0365" w:rsidRPr="00BE0220" w:rsidRDefault="000726E0">
      <w:pPr>
        <w:pStyle w:val="Nessunaspaziatura"/>
        <w:jc w:val="both"/>
        <w:rPr>
          <w:rFonts w:asciiTheme="minorHAnsi" w:hAnsiTheme="minorHAnsi"/>
          <w:lang w:val="it-IT"/>
        </w:rPr>
      </w:pPr>
      <w:proofErr w:type="spellStart"/>
      <w:r w:rsidRPr="00BE0220">
        <w:rPr>
          <w:rFonts w:asciiTheme="minorHAnsi" w:hAnsiTheme="minorHAnsi"/>
          <w:i/>
          <w:lang w:val="it-IT"/>
        </w:rPr>
        <w:t>Understate</w:t>
      </w:r>
      <w:proofErr w:type="spellEnd"/>
      <w:r w:rsidRPr="00BE0220">
        <w:rPr>
          <w:rFonts w:asciiTheme="minorHAnsi" w:hAnsiTheme="minorHAnsi"/>
          <w:i/>
          <w:lang w:val="it-IT"/>
        </w:rPr>
        <w:t xml:space="preserve"> Milano: Viale Francesco </w:t>
      </w:r>
      <w:proofErr w:type="spellStart"/>
      <w:r w:rsidRPr="00BE0220">
        <w:rPr>
          <w:rFonts w:asciiTheme="minorHAnsi" w:hAnsiTheme="minorHAnsi"/>
          <w:i/>
          <w:lang w:val="it-IT"/>
        </w:rPr>
        <w:t>Crispi</w:t>
      </w:r>
      <w:proofErr w:type="spellEnd"/>
      <w:r w:rsidRPr="00BE0220">
        <w:rPr>
          <w:rFonts w:asciiTheme="minorHAnsi" w:hAnsiTheme="minorHAnsi"/>
          <w:i/>
          <w:lang w:val="it-IT"/>
        </w:rPr>
        <w:t>, 5, Milan</w:t>
      </w:r>
    </w:p>
    <w:p w:rsidR="004B0365" w:rsidRPr="00BE0220" w:rsidRDefault="004B0365">
      <w:pPr>
        <w:pStyle w:val="Nessunaspaziatura"/>
        <w:jc w:val="both"/>
        <w:rPr>
          <w:rFonts w:asciiTheme="minorHAnsi" w:hAnsiTheme="minorHAnsi"/>
          <w:i/>
          <w:lang w:val="it-IT"/>
        </w:rPr>
      </w:pPr>
    </w:p>
    <w:p w:rsidR="004B0365" w:rsidRPr="00BE0220" w:rsidRDefault="004B0365">
      <w:pPr>
        <w:pStyle w:val="Nessunaspaziatura"/>
        <w:jc w:val="both"/>
        <w:rPr>
          <w:rFonts w:asciiTheme="minorHAnsi" w:hAnsiTheme="minorHAnsi"/>
          <w:i/>
          <w:lang w:val="it-IT"/>
        </w:rPr>
      </w:pPr>
    </w:p>
    <w:p w:rsidR="004B0365" w:rsidRPr="00BE0220" w:rsidRDefault="004B0365">
      <w:pPr>
        <w:pStyle w:val="Nessunaspaziatura"/>
        <w:jc w:val="both"/>
        <w:rPr>
          <w:rFonts w:asciiTheme="minorHAnsi" w:hAnsiTheme="minorHAnsi"/>
          <w:i/>
          <w:lang w:val="it-IT"/>
        </w:rPr>
      </w:pPr>
    </w:p>
    <w:p w:rsidR="004B0365" w:rsidRPr="00BE0220" w:rsidRDefault="004B0365">
      <w:pPr>
        <w:pStyle w:val="Nessunaspaziatura"/>
        <w:jc w:val="both"/>
        <w:rPr>
          <w:rFonts w:asciiTheme="minorHAnsi" w:hAnsiTheme="minorHAnsi"/>
          <w:i/>
          <w:lang w:val="it-IT"/>
        </w:rPr>
      </w:pPr>
    </w:p>
    <w:p w:rsidR="004B0365" w:rsidRPr="00BE0220" w:rsidRDefault="004B0365">
      <w:pPr>
        <w:pStyle w:val="Nessunaspaziatura"/>
        <w:jc w:val="both"/>
        <w:rPr>
          <w:rFonts w:asciiTheme="minorHAnsi" w:hAnsiTheme="minorHAnsi"/>
          <w:i/>
          <w:lang w:val="it-IT"/>
        </w:rPr>
      </w:pPr>
    </w:p>
    <w:p w:rsidR="004B0365" w:rsidRPr="00BE0220" w:rsidRDefault="004B0365">
      <w:pPr>
        <w:pStyle w:val="Nessunaspaziatura"/>
        <w:jc w:val="both"/>
        <w:rPr>
          <w:rFonts w:asciiTheme="minorHAnsi" w:hAnsiTheme="minorHAnsi"/>
          <w:lang w:val="it-IT"/>
        </w:rPr>
      </w:pPr>
    </w:p>
    <w:sectPr w:rsidR="004B0365" w:rsidRPr="00BE0220" w:rsidSect="004653B4">
      <w:pgSz w:w="11906" w:h="16838"/>
      <w:pgMar w:top="851" w:right="1134" w:bottom="1134" w:left="1134" w:header="0" w:footer="0" w:gutter="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altName w:val="Times"/>
    <w:panose1 w:val="02020603050405020304"/>
    <w:charset w:val="4D"/>
    <w:family w:val="roman"/>
    <w:notTrueType/>
    <w:pitch w:val="variable"/>
    <w:sig w:usb0="00000003" w:usb1="00000000" w:usb2="00000000" w:usb3="00000000" w:csb0="00000001" w:csb1="00000000"/>
  </w:font>
  <w:font w:name="Cambria">
    <w:altName w:val="Times"/>
    <w:panose1 w:val="02040503050406030204"/>
    <w:charset w:val="4D"/>
    <w:family w:val="roman"/>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A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Open Sans Condensed Light">
    <w:altName w:val="Cambria"/>
    <w:panose1 w:val="00000000000000000000"/>
    <w:charset w:val="00"/>
    <w:family w:val="swiss"/>
    <w:notTrueType/>
    <w:pitch w:val="variable"/>
    <w:sig w:usb0="00000003" w:usb1="00000000" w:usb2="00000000" w:usb3="00000000" w:csb0="00000001" w:csb1="00000000"/>
  </w:font>
  <w:font w:name="ITCFranklinGothicStd-Book">
    <w:panose1 w:val="00000000000000000000"/>
    <w:charset w:val="00"/>
    <w:family w:val="swiss"/>
    <w:notTrueType/>
    <w:pitch w:val="default"/>
    <w:sig w:usb0="00000003" w:usb1="00000000" w:usb2="00000000" w:usb3="00000000" w:csb0="00000001" w:csb1="00000000"/>
  </w:font>
  <w:font w:name="HelveticaNeue-Bold">
    <w:panose1 w:val="02000803000000090004"/>
    <w:charset w:val="00"/>
    <w:family w:val="auto"/>
    <w:notTrueType/>
    <w:pitch w:val="default"/>
    <w:sig w:usb0="00000003" w:usb1="00000000" w:usb2="00000000" w:usb3="00000000" w:csb0="00000001" w:csb1="00000000"/>
  </w:font>
  <w:font w:name="HelveticaNeue">
    <w:panose1 w:val="00000000000000000000"/>
    <w:charset w:val="00"/>
    <w:family w:val="auto"/>
    <w:notTrueType/>
    <w:pitch w:val="default"/>
    <w:sig w:usb0="00000003" w:usb1="00000000" w:usb2="00000000" w:usb3="00000000" w:csb0="00000001" w:csb1="00000000"/>
  </w:font>
  <w:font w:name="Arial">
    <w:panose1 w:val="020B0604020202020204"/>
    <w:charset w:val="4D"/>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hyphenationZone w:val="283"/>
  <w:characterSpacingControl w:val="doNotCompress"/>
  <w:compat/>
  <w:rsids>
    <w:rsidRoot w:val="004B0365"/>
    <w:rsid w:val="000726E0"/>
    <w:rsid w:val="004653B4"/>
    <w:rsid w:val="004B0365"/>
    <w:rsid w:val="0061261E"/>
    <w:rsid w:val="00846478"/>
    <w:rsid w:val="00BE0220"/>
  </w:rsids>
  <m:mathPr>
    <m:mathFont m:val="Avenir Heavy Oblique"/>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197C"/>
    <w:pPr>
      <w:spacing w:after="200" w:line="276" w:lineRule="auto"/>
    </w:pPr>
    <w:rPr>
      <w:lang w:eastAsia="en-US"/>
    </w:rPr>
  </w:style>
  <w:style w:type="paragraph" w:styleId="Titolo2">
    <w:name w:val="heading 2"/>
    <w:basedOn w:val="Normale"/>
    <w:link w:val="Titolo2Carattere"/>
    <w:uiPriority w:val="99"/>
    <w:qFormat/>
    <w:rsid w:val="00046FD2"/>
    <w:pPr>
      <w:keepNext/>
      <w:keepLines/>
      <w:spacing w:before="200" w:after="0"/>
      <w:outlineLvl w:val="1"/>
    </w:pPr>
    <w:rPr>
      <w:rFonts w:ascii="Cambria" w:eastAsia="MS ????" w:hAnsi="Cambria"/>
      <w:b/>
      <w:bCs/>
      <w:color w:val="4F81BD"/>
      <w:sz w:val="26"/>
      <w:szCs w:val="26"/>
    </w:r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character" w:customStyle="1" w:styleId="Titolo2Carattere">
    <w:name w:val="Titolo 2 Carattere"/>
    <w:basedOn w:val="Caratterepredefinitoparagrafo"/>
    <w:link w:val="Titolo2"/>
    <w:uiPriority w:val="99"/>
    <w:semiHidden/>
    <w:qFormat/>
    <w:locked/>
    <w:rsid w:val="00046FD2"/>
    <w:rPr>
      <w:rFonts w:ascii="Cambria" w:eastAsia="MS ????" w:hAnsi="Cambria" w:cs="Times New Roman"/>
      <w:b/>
      <w:bCs/>
      <w:color w:val="4F81BD"/>
      <w:sz w:val="26"/>
      <w:szCs w:val="26"/>
    </w:rPr>
  </w:style>
  <w:style w:type="character" w:customStyle="1" w:styleId="TestofumettoCarattere">
    <w:name w:val="Testo fumetto Carattere"/>
    <w:basedOn w:val="Caratterepredefinitoparagrafo"/>
    <w:link w:val="Testofumetto"/>
    <w:uiPriority w:val="99"/>
    <w:semiHidden/>
    <w:qFormat/>
    <w:locked/>
    <w:rsid w:val="00235512"/>
    <w:rPr>
      <w:rFonts w:ascii="Tahoma" w:hAnsi="Tahoma" w:cs="Tahoma"/>
      <w:sz w:val="16"/>
      <w:szCs w:val="16"/>
    </w:rPr>
  </w:style>
  <w:style w:type="character" w:customStyle="1" w:styleId="st">
    <w:name w:val="st"/>
    <w:basedOn w:val="Caratterepredefinitoparagrafo"/>
    <w:uiPriority w:val="99"/>
    <w:qFormat/>
    <w:rsid w:val="00235512"/>
    <w:rPr>
      <w:rFonts w:cs="Times New Roman"/>
    </w:rPr>
  </w:style>
  <w:style w:type="character" w:styleId="Enfasicorsivo">
    <w:name w:val="Emphasis"/>
    <w:basedOn w:val="Caratterepredefinitoparagrafo"/>
    <w:uiPriority w:val="20"/>
    <w:qFormat/>
    <w:locked/>
    <w:rsid w:val="00B34507"/>
    <w:rPr>
      <w:i/>
      <w:iCs/>
    </w:rPr>
  </w:style>
  <w:style w:type="character" w:customStyle="1" w:styleId="InternetLink">
    <w:name w:val="Internet Link"/>
    <w:basedOn w:val="Caratterepredefinitoparagrafo"/>
    <w:uiPriority w:val="99"/>
    <w:unhideWhenUsed/>
    <w:rsid w:val="00AA0346"/>
    <w:rPr>
      <w:color w:val="0000FF" w:themeColor="hyperlink"/>
      <w:u w:val="single"/>
    </w:rPr>
  </w:style>
  <w:style w:type="character" w:customStyle="1" w:styleId="IntestazioneCarattere">
    <w:name w:val="Intestazione Carattere"/>
    <w:basedOn w:val="Caratterepredefinitoparagrafo"/>
    <w:link w:val="Intestazione"/>
    <w:uiPriority w:val="99"/>
    <w:semiHidden/>
    <w:qFormat/>
    <w:rsid w:val="00197922"/>
    <w:rPr>
      <w:lang w:eastAsia="en-US"/>
    </w:rPr>
  </w:style>
  <w:style w:type="character" w:customStyle="1" w:styleId="PidipaginaCarattere">
    <w:name w:val="Piè di pagina Carattere"/>
    <w:basedOn w:val="Caratterepredefinitoparagrafo"/>
    <w:link w:val="Pidipagina"/>
    <w:uiPriority w:val="99"/>
    <w:semiHidden/>
    <w:qFormat/>
    <w:rsid w:val="00197922"/>
    <w:rPr>
      <w:lang w:eastAsia="en-US"/>
    </w:rPr>
  </w:style>
  <w:style w:type="paragraph" w:customStyle="1" w:styleId="Heading">
    <w:name w:val="Heading"/>
    <w:basedOn w:val="Normale"/>
    <w:next w:val="Corpodeltesto"/>
    <w:qFormat/>
    <w:rsid w:val="004653B4"/>
    <w:pPr>
      <w:keepNext/>
      <w:spacing w:before="240" w:after="120"/>
    </w:pPr>
    <w:rPr>
      <w:rFonts w:ascii="Liberation Sans" w:eastAsia="Noto Sans CJK SC Regular" w:hAnsi="Liberation Sans" w:cs="FreeSans"/>
      <w:sz w:val="28"/>
      <w:szCs w:val="28"/>
    </w:rPr>
  </w:style>
  <w:style w:type="paragraph" w:styleId="Corpodeltesto">
    <w:name w:val="Body Text"/>
    <w:basedOn w:val="Normale"/>
    <w:rsid w:val="004653B4"/>
    <w:pPr>
      <w:spacing w:after="140" w:line="288" w:lineRule="auto"/>
    </w:pPr>
  </w:style>
  <w:style w:type="paragraph" w:styleId="Elenco">
    <w:name w:val="List"/>
    <w:basedOn w:val="Corpodeltesto"/>
    <w:rsid w:val="004653B4"/>
    <w:rPr>
      <w:rFonts w:cs="FreeSans"/>
    </w:rPr>
  </w:style>
  <w:style w:type="paragraph" w:styleId="Didascalia">
    <w:name w:val="caption"/>
    <w:basedOn w:val="Normale"/>
    <w:qFormat/>
    <w:rsid w:val="004653B4"/>
    <w:pPr>
      <w:suppressLineNumbers/>
      <w:spacing w:before="120" w:after="120"/>
    </w:pPr>
    <w:rPr>
      <w:rFonts w:cs="FreeSans"/>
      <w:i/>
      <w:iCs/>
      <w:sz w:val="24"/>
      <w:szCs w:val="24"/>
    </w:rPr>
  </w:style>
  <w:style w:type="paragraph" w:customStyle="1" w:styleId="Index">
    <w:name w:val="Index"/>
    <w:basedOn w:val="Normale"/>
    <w:qFormat/>
    <w:rsid w:val="004653B4"/>
    <w:pPr>
      <w:suppressLineNumbers/>
    </w:pPr>
    <w:rPr>
      <w:rFonts w:cs="FreeSans"/>
    </w:rPr>
  </w:style>
  <w:style w:type="paragraph" w:styleId="Nessunaspaziatura">
    <w:name w:val="No Spacing"/>
    <w:uiPriority w:val="99"/>
    <w:qFormat/>
    <w:rsid w:val="004A197C"/>
    <w:rPr>
      <w:lang w:eastAsia="en-US"/>
    </w:rPr>
  </w:style>
  <w:style w:type="paragraph" w:styleId="Testofumetto">
    <w:name w:val="Balloon Text"/>
    <w:basedOn w:val="Normale"/>
    <w:link w:val="TestofumettoCarattere"/>
    <w:uiPriority w:val="99"/>
    <w:semiHidden/>
    <w:qFormat/>
    <w:rsid w:val="00235512"/>
    <w:pPr>
      <w:spacing w:after="0" w:line="240" w:lineRule="auto"/>
    </w:pPr>
    <w:rPr>
      <w:rFonts w:ascii="Tahoma" w:hAnsi="Tahoma" w:cs="Tahoma"/>
      <w:sz w:val="16"/>
      <w:szCs w:val="16"/>
    </w:rPr>
  </w:style>
  <w:style w:type="paragraph" w:styleId="Intestazione">
    <w:name w:val="header"/>
    <w:basedOn w:val="Normale"/>
    <w:link w:val="IntestazioneCarattere"/>
    <w:uiPriority w:val="99"/>
    <w:semiHidden/>
    <w:unhideWhenUsed/>
    <w:rsid w:val="00197922"/>
    <w:pPr>
      <w:tabs>
        <w:tab w:val="center" w:pos="4819"/>
        <w:tab w:val="right" w:pos="9638"/>
      </w:tabs>
    </w:pPr>
  </w:style>
  <w:style w:type="paragraph" w:styleId="Pidipagina">
    <w:name w:val="footer"/>
    <w:basedOn w:val="Normale"/>
    <w:link w:val="PidipaginaCarattere"/>
    <w:uiPriority w:val="99"/>
    <w:semiHidden/>
    <w:unhideWhenUsed/>
    <w:rsid w:val="00197922"/>
    <w:pPr>
      <w:tabs>
        <w:tab w:val="center" w:pos="4819"/>
        <w:tab w:val="right" w:pos="9638"/>
      </w:tabs>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oluce.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1166</TotalTime>
  <Pages>3</Pages>
  <Words>1132</Words>
  <Characters>6453</Characters>
  <Application>Microsoft Word 12.0.0</Application>
  <DocSecurity>0</DocSecurity>
  <Lines>53</Lines>
  <Paragraphs>12</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Carola</dc:creator>
  <dc:description/>
  <cp:lastModifiedBy>aaa</cp:lastModifiedBy>
  <cp:revision>48</cp:revision>
  <cp:lastPrinted>2016-09-26T11:53:00Z</cp:lastPrinted>
  <dcterms:created xsi:type="dcterms:W3CDTF">2015-04-07T17:02:00Z</dcterms:created>
  <dcterms:modified xsi:type="dcterms:W3CDTF">2016-10-04T15:25:00Z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